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DE747" w14:textId="348C4EDA" w:rsidR="00152A49" w:rsidRPr="00602DB6" w:rsidRDefault="008A5822" w:rsidP="00152A49">
      <w:pPr>
        <w:jc w:val="right"/>
        <w:rPr>
          <w:rFonts w:asciiTheme="minorEastAsia" w:hAnsiTheme="minorEastAsia"/>
          <w:sz w:val="24"/>
          <w:szCs w:val="24"/>
        </w:rPr>
      </w:pPr>
      <w:r>
        <w:rPr>
          <w:rFonts w:asciiTheme="minorEastAsia" w:hAnsiTheme="minorEastAsia" w:hint="eastAsia"/>
          <w:sz w:val="24"/>
          <w:szCs w:val="24"/>
        </w:rPr>
        <w:t>（</w:t>
      </w:r>
      <w:r w:rsidR="00F24020">
        <w:rPr>
          <w:rFonts w:asciiTheme="minorEastAsia" w:hAnsiTheme="minorEastAsia" w:hint="eastAsia"/>
          <w:sz w:val="24"/>
          <w:szCs w:val="24"/>
        </w:rPr>
        <w:t>別添２</w:t>
      </w:r>
      <w:r w:rsidR="00152A49" w:rsidRPr="00602DB6">
        <w:rPr>
          <w:rFonts w:asciiTheme="minorEastAsia" w:hAnsiTheme="minorEastAsia"/>
          <w:sz w:val="24"/>
          <w:szCs w:val="24"/>
        </w:rPr>
        <w:t>）</w:t>
      </w:r>
    </w:p>
    <w:p w14:paraId="234E72C0" w14:textId="77777777" w:rsidR="00FF401B" w:rsidRPr="00602DB6" w:rsidRDefault="00C82541" w:rsidP="000558D8">
      <w:pPr>
        <w:widowControl/>
        <w:wordWrap w:val="0"/>
        <w:jc w:val="right"/>
        <w:rPr>
          <w:rFonts w:asciiTheme="minorEastAsia" w:hAnsiTheme="minorEastAsia"/>
          <w:sz w:val="24"/>
          <w:szCs w:val="28"/>
        </w:rPr>
      </w:pPr>
      <w:r>
        <w:rPr>
          <w:rFonts w:asciiTheme="minorEastAsia" w:hAnsiTheme="minorEastAsia" w:hint="eastAsia"/>
          <w:sz w:val="24"/>
          <w:szCs w:val="28"/>
        </w:rPr>
        <w:t>提出日　令和　年　月　日</w:t>
      </w:r>
    </w:p>
    <w:p w14:paraId="13950612" w14:textId="77777777" w:rsidR="00FF401B" w:rsidRPr="00602DB6" w:rsidRDefault="00FF401B" w:rsidP="00FF401B">
      <w:pPr>
        <w:widowControl/>
        <w:jc w:val="center"/>
        <w:rPr>
          <w:rFonts w:asciiTheme="minorEastAsia" w:hAnsiTheme="minorEastAsia"/>
          <w:sz w:val="24"/>
          <w:szCs w:val="28"/>
        </w:rPr>
      </w:pPr>
      <w:r w:rsidRPr="00602DB6">
        <w:rPr>
          <w:rFonts w:asciiTheme="minorEastAsia" w:hAnsiTheme="minorEastAsia" w:hint="eastAsia"/>
          <w:sz w:val="24"/>
          <w:szCs w:val="28"/>
        </w:rPr>
        <w:t>情報</w:t>
      </w:r>
      <w:r w:rsidRPr="00602DB6">
        <w:rPr>
          <w:rFonts w:asciiTheme="minorEastAsia" w:hAnsiTheme="minorEastAsia"/>
          <w:sz w:val="24"/>
          <w:szCs w:val="28"/>
        </w:rPr>
        <w:t>取扱者名簿</w:t>
      </w:r>
      <w:r w:rsidRPr="00602DB6">
        <w:rPr>
          <w:rFonts w:asciiTheme="minorEastAsia" w:hAnsiTheme="minorEastAsia" w:hint="eastAsia"/>
          <w:sz w:val="24"/>
          <w:szCs w:val="28"/>
        </w:rPr>
        <w:t>及び</w:t>
      </w:r>
      <w:r w:rsidRPr="00602DB6">
        <w:rPr>
          <w:rFonts w:asciiTheme="minorEastAsia" w:hAnsiTheme="minorEastAsia"/>
          <w:sz w:val="24"/>
          <w:szCs w:val="28"/>
        </w:rPr>
        <w:t>情報管理体制図</w:t>
      </w:r>
    </w:p>
    <w:p w14:paraId="57169D9B" w14:textId="77777777" w:rsidR="00FF401B" w:rsidRPr="00602DB6" w:rsidRDefault="00FF401B" w:rsidP="00FF401B">
      <w:pPr>
        <w:widowControl/>
        <w:jc w:val="center"/>
        <w:rPr>
          <w:rFonts w:asciiTheme="minorEastAsia" w:hAnsiTheme="minorEastAsia"/>
          <w:sz w:val="24"/>
          <w:szCs w:val="28"/>
        </w:rPr>
      </w:pPr>
    </w:p>
    <w:p w14:paraId="19A91E93" w14:textId="77777777" w:rsidR="00FF401B" w:rsidRPr="0089767C" w:rsidRDefault="00FF401B" w:rsidP="00C82541">
      <w:pPr>
        <w:pStyle w:val="ad"/>
        <w:widowControl/>
        <w:numPr>
          <w:ilvl w:val="0"/>
          <w:numId w:val="2"/>
        </w:numPr>
        <w:ind w:leftChars="0"/>
        <w:jc w:val="left"/>
        <w:rPr>
          <w:rFonts w:asciiTheme="minorEastAsia" w:hAnsiTheme="minorEastAsia"/>
          <w:sz w:val="18"/>
          <w:szCs w:val="18"/>
        </w:rPr>
      </w:pPr>
      <w:r w:rsidRPr="00602DB6">
        <w:rPr>
          <w:rFonts w:asciiTheme="minorEastAsia" w:hAnsiTheme="minorEastAsia" w:hint="eastAsia"/>
          <w:sz w:val="24"/>
          <w:szCs w:val="28"/>
        </w:rPr>
        <w:t>情報</w:t>
      </w:r>
      <w:r w:rsidRPr="00602DB6">
        <w:rPr>
          <w:rFonts w:asciiTheme="minorEastAsia" w:hAnsiTheme="minorEastAsia"/>
          <w:sz w:val="24"/>
          <w:szCs w:val="28"/>
        </w:rPr>
        <w:t>取扱者名簿</w:t>
      </w:r>
      <w:r w:rsidRPr="00602DB6">
        <w:rPr>
          <w:rFonts w:asciiTheme="minorEastAsia" w:hAnsiTheme="minorEastAsia" w:hint="eastAsia"/>
          <w:sz w:val="18"/>
          <w:szCs w:val="28"/>
        </w:rPr>
        <w:t xml:space="preserve">　</w:t>
      </w:r>
      <w:r w:rsidR="00C82541">
        <w:rPr>
          <w:rFonts w:asciiTheme="minorEastAsia" w:hAnsiTheme="minorEastAsia" w:hint="eastAsia"/>
          <w:sz w:val="18"/>
          <w:szCs w:val="28"/>
        </w:rPr>
        <w:t>（</w:t>
      </w:r>
      <w:r w:rsidR="00C82541" w:rsidRPr="00C82541">
        <w:rPr>
          <w:rFonts w:asciiTheme="minorEastAsia" w:hAnsiTheme="minorEastAsia" w:hint="eastAsia"/>
          <w:sz w:val="18"/>
          <w:szCs w:val="28"/>
        </w:rPr>
        <w:t>情報取扱者は本業務の遂行のために最低限必要な範囲の者と</w:t>
      </w:r>
      <w:r w:rsidR="00C82541">
        <w:rPr>
          <w:rFonts w:asciiTheme="minorEastAsia" w:hAnsiTheme="minorEastAsia" w:hint="eastAsia"/>
          <w:sz w:val="18"/>
          <w:szCs w:val="28"/>
        </w:rPr>
        <w:t>すること。（※1））</w:t>
      </w:r>
    </w:p>
    <w:tbl>
      <w:tblPr>
        <w:tblStyle w:val="ac"/>
        <w:tblW w:w="8784" w:type="dxa"/>
        <w:tblLook w:val="04A0" w:firstRow="1" w:lastRow="0" w:firstColumn="1" w:lastColumn="0" w:noHBand="0" w:noVBand="1"/>
      </w:tblPr>
      <w:tblGrid>
        <w:gridCol w:w="1524"/>
        <w:gridCol w:w="456"/>
        <w:gridCol w:w="1276"/>
        <w:gridCol w:w="1701"/>
        <w:gridCol w:w="1275"/>
        <w:gridCol w:w="1276"/>
        <w:gridCol w:w="1276"/>
      </w:tblGrid>
      <w:tr w:rsidR="00FF401B" w:rsidRPr="00602DB6" w14:paraId="654C370B" w14:textId="77777777" w:rsidTr="00773A18">
        <w:tc>
          <w:tcPr>
            <w:tcW w:w="1980" w:type="dxa"/>
            <w:gridSpan w:val="2"/>
          </w:tcPr>
          <w:p w14:paraId="0806AA06" w14:textId="77777777" w:rsidR="00FF401B" w:rsidRPr="00602DB6" w:rsidRDefault="00FF401B" w:rsidP="00773A18">
            <w:pPr>
              <w:widowControl/>
              <w:jc w:val="left"/>
              <w:rPr>
                <w:rFonts w:asciiTheme="minorEastAsia" w:hAnsiTheme="minorEastAsia"/>
                <w:szCs w:val="21"/>
              </w:rPr>
            </w:pPr>
          </w:p>
        </w:tc>
        <w:tc>
          <w:tcPr>
            <w:tcW w:w="1276" w:type="dxa"/>
            <w:vAlign w:val="center"/>
          </w:tcPr>
          <w:p w14:paraId="02B559A3" w14:textId="77777777" w:rsidR="00FF401B" w:rsidRPr="00602DB6" w:rsidRDefault="00FF401B" w:rsidP="00773A18">
            <w:pPr>
              <w:widowControl/>
              <w:jc w:val="center"/>
              <w:rPr>
                <w:rFonts w:asciiTheme="minorEastAsia" w:hAnsiTheme="minorEastAsia"/>
                <w:szCs w:val="21"/>
              </w:rPr>
            </w:pPr>
            <w:r w:rsidRPr="00602DB6">
              <w:rPr>
                <w:rFonts w:asciiTheme="minorEastAsia" w:hAnsiTheme="minorEastAsia" w:hint="eastAsia"/>
                <w:szCs w:val="21"/>
              </w:rPr>
              <w:t>氏名</w:t>
            </w:r>
          </w:p>
        </w:tc>
        <w:tc>
          <w:tcPr>
            <w:tcW w:w="1701" w:type="dxa"/>
            <w:vAlign w:val="center"/>
          </w:tcPr>
          <w:p w14:paraId="023C7133" w14:textId="77777777" w:rsidR="00C82541" w:rsidRDefault="00FF401B" w:rsidP="00C82541">
            <w:pPr>
              <w:widowControl/>
              <w:jc w:val="center"/>
              <w:rPr>
                <w:rFonts w:asciiTheme="minorEastAsia" w:hAnsiTheme="minorEastAsia"/>
                <w:szCs w:val="21"/>
              </w:rPr>
            </w:pPr>
            <w:r w:rsidRPr="00602DB6">
              <w:rPr>
                <w:rFonts w:asciiTheme="minorEastAsia" w:hAnsiTheme="minorEastAsia" w:hint="eastAsia"/>
                <w:szCs w:val="21"/>
              </w:rPr>
              <w:t>住所</w:t>
            </w:r>
          </w:p>
          <w:p w14:paraId="63CF60BC" w14:textId="77777777" w:rsidR="00FF401B" w:rsidRPr="00602DB6" w:rsidRDefault="00C82541" w:rsidP="00C82541">
            <w:pPr>
              <w:widowControl/>
              <w:jc w:val="center"/>
              <w:rPr>
                <w:rFonts w:asciiTheme="minorEastAsia" w:hAnsiTheme="minorEastAsia"/>
                <w:szCs w:val="21"/>
              </w:rPr>
            </w:pPr>
            <w:r w:rsidRPr="000558D8">
              <w:rPr>
                <w:rFonts w:asciiTheme="minorEastAsia" w:hAnsiTheme="minorEastAsia" w:hint="eastAsia"/>
                <w:sz w:val="16"/>
                <w:szCs w:val="16"/>
              </w:rPr>
              <w:t>（※５）</w:t>
            </w:r>
          </w:p>
        </w:tc>
        <w:tc>
          <w:tcPr>
            <w:tcW w:w="1275" w:type="dxa"/>
            <w:vAlign w:val="center"/>
          </w:tcPr>
          <w:p w14:paraId="25BEE768" w14:textId="77777777" w:rsidR="00FF401B" w:rsidRPr="00602DB6" w:rsidRDefault="00FF401B" w:rsidP="00773A18">
            <w:pPr>
              <w:widowControl/>
              <w:jc w:val="center"/>
              <w:rPr>
                <w:rFonts w:asciiTheme="minorEastAsia" w:hAnsiTheme="minorEastAsia"/>
                <w:szCs w:val="21"/>
              </w:rPr>
            </w:pPr>
            <w:r w:rsidRPr="00602DB6">
              <w:rPr>
                <w:rFonts w:asciiTheme="minorEastAsia" w:hAnsiTheme="minorEastAsia" w:hint="eastAsia"/>
                <w:szCs w:val="21"/>
              </w:rPr>
              <w:t>生年月日</w:t>
            </w:r>
            <w:r w:rsidR="00C82541" w:rsidRPr="000558D8">
              <w:rPr>
                <w:rFonts w:asciiTheme="minorEastAsia" w:hAnsiTheme="minorEastAsia" w:hint="eastAsia"/>
                <w:sz w:val="16"/>
                <w:szCs w:val="16"/>
              </w:rPr>
              <w:t>（※５）</w:t>
            </w:r>
          </w:p>
        </w:tc>
        <w:tc>
          <w:tcPr>
            <w:tcW w:w="1276" w:type="dxa"/>
            <w:vAlign w:val="center"/>
          </w:tcPr>
          <w:p w14:paraId="27C04E2F" w14:textId="77777777" w:rsidR="00C82541" w:rsidRDefault="00C82541" w:rsidP="00773A18">
            <w:pPr>
              <w:widowControl/>
              <w:jc w:val="center"/>
              <w:rPr>
                <w:rFonts w:asciiTheme="minorEastAsia" w:hAnsiTheme="minorEastAsia"/>
                <w:szCs w:val="21"/>
              </w:rPr>
            </w:pPr>
            <w:r>
              <w:rPr>
                <w:rFonts w:asciiTheme="minorEastAsia" w:hAnsiTheme="minorEastAsia" w:hint="eastAsia"/>
                <w:szCs w:val="21"/>
              </w:rPr>
              <w:t>会社名・</w:t>
            </w:r>
          </w:p>
          <w:p w14:paraId="17842CE8" w14:textId="77777777" w:rsidR="00FF401B" w:rsidRPr="00602DB6" w:rsidRDefault="00FF401B" w:rsidP="00773A18">
            <w:pPr>
              <w:widowControl/>
              <w:jc w:val="center"/>
              <w:rPr>
                <w:rFonts w:asciiTheme="minorEastAsia" w:hAnsiTheme="minorEastAsia"/>
                <w:szCs w:val="21"/>
              </w:rPr>
            </w:pPr>
            <w:r w:rsidRPr="00602DB6">
              <w:rPr>
                <w:rFonts w:asciiTheme="minorEastAsia" w:hAnsiTheme="minorEastAsia" w:hint="eastAsia"/>
                <w:szCs w:val="21"/>
              </w:rPr>
              <w:t>所属</w:t>
            </w:r>
            <w:r w:rsidRPr="00602DB6">
              <w:rPr>
                <w:rFonts w:asciiTheme="minorEastAsia" w:hAnsiTheme="minorEastAsia"/>
                <w:szCs w:val="21"/>
              </w:rPr>
              <w:t>部署</w:t>
            </w:r>
          </w:p>
        </w:tc>
        <w:tc>
          <w:tcPr>
            <w:tcW w:w="1276" w:type="dxa"/>
            <w:vAlign w:val="center"/>
          </w:tcPr>
          <w:p w14:paraId="44BB6CDD" w14:textId="77777777" w:rsidR="00FF401B" w:rsidRPr="00602DB6" w:rsidRDefault="00FF401B" w:rsidP="00773A18">
            <w:pPr>
              <w:widowControl/>
              <w:jc w:val="center"/>
              <w:rPr>
                <w:rFonts w:asciiTheme="minorEastAsia" w:hAnsiTheme="minorEastAsia"/>
                <w:szCs w:val="21"/>
              </w:rPr>
            </w:pPr>
            <w:r w:rsidRPr="00602DB6">
              <w:rPr>
                <w:rFonts w:asciiTheme="minorEastAsia" w:hAnsiTheme="minorEastAsia" w:hint="eastAsia"/>
                <w:szCs w:val="21"/>
              </w:rPr>
              <w:t>役職</w:t>
            </w:r>
          </w:p>
        </w:tc>
      </w:tr>
      <w:tr w:rsidR="00FF401B" w:rsidRPr="00602DB6" w14:paraId="2ADA6609" w14:textId="77777777" w:rsidTr="00773A18">
        <w:tc>
          <w:tcPr>
            <w:tcW w:w="1524" w:type="dxa"/>
          </w:tcPr>
          <w:p w14:paraId="37E89C41" w14:textId="77777777" w:rsidR="00FF401B" w:rsidRPr="00602DB6" w:rsidRDefault="00FF401B" w:rsidP="00C82541">
            <w:pPr>
              <w:widowControl/>
              <w:jc w:val="left"/>
              <w:rPr>
                <w:rFonts w:asciiTheme="minorEastAsia" w:hAnsiTheme="minorEastAsia"/>
                <w:szCs w:val="21"/>
              </w:rPr>
            </w:pPr>
            <w:r w:rsidRPr="00602DB6">
              <w:rPr>
                <w:rFonts w:asciiTheme="minorEastAsia" w:hAnsiTheme="minorEastAsia" w:hint="eastAsia"/>
                <w:szCs w:val="21"/>
              </w:rPr>
              <w:t>情報</w:t>
            </w:r>
            <w:r w:rsidRPr="00602DB6">
              <w:rPr>
                <w:rFonts w:asciiTheme="minorEastAsia" w:hAnsiTheme="minorEastAsia"/>
                <w:szCs w:val="21"/>
              </w:rPr>
              <w:t>管理責任者</w:t>
            </w:r>
            <w:r w:rsidRPr="00602DB6">
              <w:rPr>
                <w:rFonts w:asciiTheme="minorEastAsia" w:hAnsiTheme="minorEastAsia" w:hint="eastAsia"/>
                <w:sz w:val="16"/>
                <w:szCs w:val="16"/>
              </w:rPr>
              <w:t>（※</w:t>
            </w:r>
            <w:r w:rsidR="00C82541">
              <w:rPr>
                <w:rFonts w:asciiTheme="minorEastAsia" w:hAnsiTheme="minorEastAsia" w:hint="eastAsia"/>
                <w:sz w:val="16"/>
                <w:szCs w:val="16"/>
              </w:rPr>
              <w:t>２</w:t>
            </w:r>
            <w:r w:rsidRPr="00602DB6">
              <w:rPr>
                <w:rFonts w:asciiTheme="minorEastAsia" w:hAnsiTheme="minorEastAsia" w:hint="eastAsia"/>
                <w:sz w:val="16"/>
                <w:szCs w:val="16"/>
              </w:rPr>
              <w:t>）</w:t>
            </w:r>
          </w:p>
        </w:tc>
        <w:tc>
          <w:tcPr>
            <w:tcW w:w="456" w:type="dxa"/>
          </w:tcPr>
          <w:p w14:paraId="71BF3BBB" w14:textId="77777777" w:rsidR="00FF401B" w:rsidRPr="00602DB6" w:rsidRDefault="00FF401B" w:rsidP="00773A18">
            <w:pPr>
              <w:widowControl/>
              <w:jc w:val="left"/>
              <w:rPr>
                <w:rFonts w:asciiTheme="minorEastAsia" w:hAnsiTheme="minorEastAsia"/>
                <w:szCs w:val="21"/>
              </w:rPr>
            </w:pPr>
            <w:r w:rsidRPr="00602DB6">
              <w:rPr>
                <w:rFonts w:asciiTheme="minorEastAsia" w:hAnsiTheme="minorEastAsia" w:hint="eastAsia"/>
                <w:szCs w:val="21"/>
              </w:rPr>
              <w:t>Ａ</w:t>
            </w:r>
          </w:p>
        </w:tc>
        <w:tc>
          <w:tcPr>
            <w:tcW w:w="1276" w:type="dxa"/>
          </w:tcPr>
          <w:p w14:paraId="50637822" w14:textId="77777777" w:rsidR="00FF401B" w:rsidRPr="00602DB6" w:rsidRDefault="00FF401B" w:rsidP="00773A18">
            <w:pPr>
              <w:widowControl/>
              <w:jc w:val="left"/>
              <w:rPr>
                <w:rFonts w:asciiTheme="minorEastAsia" w:hAnsiTheme="minorEastAsia"/>
                <w:szCs w:val="21"/>
              </w:rPr>
            </w:pPr>
          </w:p>
        </w:tc>
        <w:tc>
          <w:tcPr>
            <w:tcW w:w="1701" w:type="dxa"/>
          </w:tcPr>
          <w:p w14:paraId="13048C4B" w14:textId="77777777" w:rsidR="00FF401B" w:rsidRPr="00602DB6" w:rsidRDefault="00FF401B" w:rsidP="00773A18">
            <w:pPr>
              <w:widowControl/>
              <w:jc w:val="left"/>
              <w:rPr>
                <w:rFonts w:asciiTheme="minorEastAsia" w:hAnsiTheme="minorEastAsia"/>
                <w:szCs w:val="21"/>
              </w:rPr>
            </w:pPr>
          </w:p>
        </w:tc>
        <w:tc>
          <w:tcPr>
            <w:tcW w:w="1275" w:type="dxa"/>
          </w:tcPr>
          <w:p w14:paraId="3086C7DA" w14:textId="77777777" w:rsidR="00FF401B" w:rsidRPr="00602DB6" w:rsidRDefault="00FF401B" w:rsidP="00773A18">
            <w:pPr>
              <w:widowControl/>
              <w:jc w:val="left"/>
              <w:rPr>
                <w:rFonts w:asciiTheme="minorEastAsia" w:hAnsiTheme="minorEastAsia"/>
                <w:szCs w:val="21"/>
              </w:rPr>
            </w:pPr>
          </w:p>
        </w:tc>
        <w:tc>
          <w:tcPr>
            <w:tcW w:w="1276" w:type="dxa"/>
          </w:tcPr>
          <w:p w14:paraId="3DADCF49" w14:textId="77777777" w:rsidR="00FF401B" w:rsidRPr="00602DB6" w:rsidRDefault="00FF401B" w:rsidP="00773A18">
            <w:pPr>
              <w:widowControl/>
              <w:jc w:val="left"/>
              <w:rPr>
                <w:rFonts w:asciiTheme="minorEastAsia" w:hAnsiTheme="minorEastAsia"/>
                <w:szCs w:val="21"/>
              </w:rPr>
            </w:pPr>
          </w:p>
        </w:tc>
        <w:tc>
          <w:tcPr>
            <w:tcW w:w="1276" w:type="dxa"/>
          </w:tcPr>
          <w:p w14:paraId="4FF5FC3C" w14:textId="77777777" w:rsidR="00FF401B" w:rsidRPr="00602DB6" w:rsidRDefault="00FF401B" w:rsidP="00773A18">
            <w:pPr>
              <w:widowControl/>
              <w:jc w:val="left"/>
              <w:rPr>
                <w:rFonts w:asciiTheme="minorEastAsia" w:hAnsiTheme="minorEastAsia"/>
                <w:szCs w:val="21"/>
              </w:rPr>
            </w:pPr>
          </w:p>
        </w:tc>
      </w:tr>
      <w:tr w:rsidR="00FF401B" w:rsidRPr="00602DB6" w14:paraId="1508FFAC" w14:textId="77777777" w:rsidTr="00773A18">
        <w:tc>
          <w:tcPr>
            <w:tcW w:w="1524" w:type="dxa"/>
            <w:vMerge w:val="restart"/>
          </w:tcPr>
          <w:p w14:paraId="178931C0" w14:textId="77777777" w:rsidR="00FF401B" w:rsidRPr="00602DB6" w:rsidRDefault="00FF401B" w:rsidP="00C82541">
            <w:pPr>
              <w:widowControl/>
              <w:jc w:val="left"/>
              <w:rPr>
                <w:rFonts w:asciiTheme="minorEastAsia" w:hAnsiTheme="minorEastAsia"/>
                <w:szCs w:val="21"/>
              </w:rPr>
            </w:pPr>
            <w:r w:rsidRPr="00602DB6">
              <w:rPr>
                <w:rFonts w:asciiTheme="minorEastAsia" w:hAnsiTheme="minorEastAsia" w:hint="eastAsia"/>
                <w:szCs w:val="21"/>
              </w:rPr>
              <w:t>情報</w:t>
            </w:r>
            <w:r w:rsidRPr="00602DB6">
              <w:rPr>
                <w:rFonts w:asciiTheme="minorEastAsia" w:hAnsiTheme="minorEastAsia"/>
                <w:szCs w:val="21"/>
              </w:rPr>
              <w:t>取扱管理者</w:t>
            </w:r>
            <w:r w:rsidRPr="00602DB6">
              <w:rPr>
                <w:rFonts w:asciiTheme="minorEastAsia" w:hAnsiTheme="minorEastAsia" w:hint="eastAsia"/>
                <w:sz w:val="16"/>
                <w:szCs w:val="16"/>
              </w:rPr>
              <w:t>（※</w:t>
            </w:r>
            <w:r w:rsidR="00C82541">
              <w:rPr>
                <w:rFonts w:asciiTheme="minorEastAsia" w:hAnsiTheme="minorEastAsia" w:hint="eastAsia"/>
                <w:sz w:val="16"/>
                <w:szCs w:val="16"/>
              </w:rPr>
              <w:t>３</w:t>
            </w:r>
            <w:r w:rsidRPr="00602DB6">
              <w:rPr>
                <w:rFonts w:asciiTheme="minorEastAsia" w:hAnsiTheme="minorEastAsia" w:hint="eastAsia"/>
                <w:sz w:val="16"/>
                <w:szCs w:val="16"/>
              </w:rPr>
              <w:t>）</w:t>
            </w:r>
          </w:p>
        </w:tc>
        <w:tc>
          <w:tcPr>
            <w:tcW w:w="456" w:type="dxa"/>
          </w:tcPr>
          <w:p w14:paraId="05465B5C" w14:textId="77777777" w:rsidR="00FF401B" w:rsidRPr="00602DB6" w:rsidRDefault="00FF401B" w:rsidP="00773A18">
            <w:pPr>
              <w:widowControl/>
              <w:jc w:val="left"/>
              <w:rPr>
                <w:rFonts w:asciiTheme="minorEastAsia" w:hAnsiTheme="minorEastAsia"/>
                <w:szCs w:val="21"/>
              </w:rPr>
            </w:pPr>
            <w:r w:rsidRPr="00602DB6">
              <w:rPr>
                <w:rFonts w:asciiTheme="minorEastAsia" w:hAnsiTheme="minorEastAsia" w:hint="eastAsia"/>
                <w:szCs w:val="21"/>
              </w:rPr>
              <w:t>Ｂ</w:t>
            </w:r>
          </w:p>
        </w:tc>
        <w:tc>
          <w:tcPr>
            <w:tcW w:w="1276" w:type="dxa"/>
          </w:tcPr>
          <w:p w14:paraId="772B8C45" w14:textId="77777777" w:rsidR="00FF401B" w:rsidRPr="00602DB6" w:rsidRDefault="00FF401B" w:rsidP="00773A18">
            <w:pPr>
              <w:widowControl/>
              <w:jc w:val="left"/>
              <w:rPr>
                <w:rFonts w:asciiTheme="minorEastAsia" w:hAnsiTheme="minorEastAsia"/>
                <w:szCs w:val="21"/>
              </w:rPr>
            </w:pPr>
          </w:p>
        </w:tc>
        <w:tc>
          <w:tcPr>
            <w:tcW w:w="1701" w:type="dxa"/>
          </w:tcPr>
          <w:p w14:paraId="5CB12794" w14:textId="77777777" w:rsidR="00FF401B" w:rsidRPr="00602DB6" w:rsidRDefault="00FF401B" w:rsidP="00773A18">
            <w:pPr>
              <w:widowControl/>
              <w:jc w:val="left"/>
              <w:rPr>
                <w:rFonts w:asciiTheme="minorEastAsia" w:hAnsiTheme="minorEastAsia"/>
                <w:szCs w:val="21"/>
              </w:rPr>
            </w:pPr>
          </w:p>
        </w:tc>
        <w:tc>
          <w:tcPr>
            <w:tcW w:w="1275" w:type="dxa"/>
          </w:tcPr>
          <w:p w14:paraId="134843FE" w14:textId="77777777" w:rsidR="00FF401B" w:rsidRPr="00602DB6" w:rsidRDefault="00FF401B" w:rsidP="00773A18">
            <w:pPr>
              <w:widowControl/>
              <w:jc w:val="left"/>
              <w:rPr>
                <w:rFonts w:asciiTheme="minorEastAsia" w:hAnsiTheme="minorEastAsia"/>
                <w:szCs w:val="21"/>
              </w:rPr>
            </w:pPr>
          </w:p>
        </w:tc>
        <w:tc>
          <w:tcPr>
            <w:tcW w:w="1276" w:type="dxa"/>
          </w:tcPr>
          <w:p w14:paraId="566517FA" w14:textId="77777777" w:rsidR="00FF401B" w:rsidRPr="00602DB6" w:rsidRDefault="00FF401B" w:rsidP="00773A18">
            <w:pPr>
              <w:widowControl/>
              <w:jc w:val="left"/>
              <w:rPr>
                <w:rFonts w:asciiTheme="minorEastAsia" w:hAnsiTheme="minorEastAsia"/>
                <w:szCs w:val="21"/>
              </w:rPr>
            </w:pPr>
          </w:p>
        </w:tc>
        <w:tc>
          <w:tcPr>
            <w:tcW w:w="1276" w:type="dxa"/>
          </w:tcPr>
          <w:p w14:paraId="7F55AE34" w14:textId="77777777" w:rsidR="00FF401B" w:rsidRPr="00602DB6" w:rsidRDefault="00FF401B" w:rsidP="00773A18">
            <w:pPr>
              <w:widowControl/>
              <w:jc w:val="left"/>
              <w:rPr>
                <w:rFonts w:asciiTheme="minorEastAsia" w:hAnsiTheme="minorEastAsia"/>
                <w:szCs w:val="21"/>
              </w:rPr>
            </w:pPr>
          </w:p>
        </w:tc>
      </w:tr>
      <w:tr w:rsidR="00FF401B" w:rsidRPr="00602DB6" w14:paraId="3C13A65C" w14:textId="77777777" w:rsidTr="00773A18">
        <w:tc>
          <w:tcPr>
            <w:tcW w:w="1524" w:type="dxa"/>
            <w:vMerge/>
          </w:tcPr>
          <w:p w14:paraId="154529DA" w14:textId="77777777" w:rsidR="00FF401B" w:rsidRPr="00602DB6" w:rsidRDefault="00FF401B" w:rsidP="00773A18">
            <w:pPr>
              <w:widowControl/>
              <w:jc w:val="left"/>
              <w:rPr>
                <w:rFonts w:asciiTheme="minorEastAsia" w:hAnsiTheme="minorEastAsia"/>
                <w:szCs w:val="21"/>
              </w:rPr>
            </w:pPr>
          </w:p>
        </w:tc>
        <w:tc>
          <w:tcPr>
            <w:tcW w:w="456" w:type="dxa"/>
          </w:tcPr>
          <w:p w14:paraId="196344CC" w14:textId="77777777" w:rsidR="00FF401B" w:rsidRPr="00602DB6" w:rsidRDefault="00FF401B" w:rsidP="00773A18">
            <w:pPr>
              <w:widowControl/>
              <w:jc w:val="left"/>
              <w:rPr>
                <w:rFonts w:asciiTheme="minorEastAsia" w:hAnsiTheme="minorEastAsia"/>
                <w:szCs w:val="21"/>
              </w:rPr>
            </w:pPr>
            <w:r w:rsidRPr="00602DB6">
              <w:rPr>
                <w:rFonts w:asciiTheme="minorEastAsia" w:hAnsiTheme="minorEastAsia" w:hint="eastAsia"/>
                <w:szCs w:val="21"/>
              </w:rPr>
              <w:t>Ｃ</w:t>
            </w:r>
          </w:p>
        </w:tc>
        <w:tc>
          <w:tcPr>
            <w:tcW w:w="1276" w:type="dxa"/>
          </w:tcPr>
          <w:p w14:paraId="10530D38" w14:textId="77777777" w:rsidR="00FF401B" w:rsidRPr="00602DB6" w:rsidRDefault="00FF401B" w:rsidP="00773A18">
            <w:pPr>
              <w:widowControl/>
              <w:jc w:val="left"/>
              <w:rPr>
                <w:rFonts w:asciiTheme="minorEastAsia" w:hAnsiTheme="minorEastAsia"/>
                <w:szCs w:val="21"/>
              </w:rPr>
            </w:pPr>
          </w:p>
        </w:tc>
        <w:tc>
          <w:tcPr>
            <w:tcW w:w="1701" w:type="dxa"/>
          </w:tcPr>
          <w:p w14:paraId="5D2EDF47" w14:textId="77777777" w:rsidR="00FF401B" w:rsidRPr="00602DB6" w:rsidRDefault="00FF401B" w:rsidP="00773A18">
            <w:pPr>
              <w:widowControl/>
              <w:jc w:val="left"/>
              <w:rPr>
                <w:rFonts w:asciiTheme="minorEastAsia" w:hAnsiTheme="minorEastAsia"/>
                <w:szCs w:val="21"/>
              </w:rPr>
            </w:pPr>
          </w:p>
        </w:tc>
        <w:tc>
          <w:tcPr>
            <w:tcW w:w="1275" w:type="dxa"/>
          </w:tcPr>
          <w:p w14:paraId="6A38A100" w14:textId="77777777" w:rsidR="00FF401B" w:rsidRPr="00602DB6" w:rsidRDefault="00FF401B" w:rsidP="00773A18">
            <w:pPr>
              <w:widowControl/>
              <w:jc w:val="left"/>
              <w:rPr>
                <w:rFonts w:asciiTheme="minorEastAsia" w:hAnsiTheme="minorEastAsia"/>
                <w:szCs w:val="21"/>
              </w:rPr>
            </w:pPr>
          </w:p>
        </w:tc>
        <w:tc>
          <w:tcPr>
            <w:tcW w:w="1276" w:type="dxa"/>
          </w:tcPr>
          <w:p w14:paraId="198560A8" w14:textId="77777777" w:rsidR="00FF401B" w:rsidRPr="00602DB6" w:rsidRDefault="00FF401B" w:rsidP="00773A18">
            <w:pPr>
              <w:widowControl/>
              <w:jc w:val="left"/>
              <w:rPr>
                <w:rFonts w:asciiTheme="minorEastAsia" w:hAnsiTheme="minorEastAsia"/>
                <w:szCs w:val="21"/>
              </w:rPr>
            </w:pPr>
          </w:p>
        </w:tc>
        <w:tc>
          <w:tcPr>
            <w:tcW w:w="1276" w:type="dxa"/>
          </w:tcPr>
          <w:p w14:paraId="2CD9D6D6" w14:textId="77777777" w:rsidR="00FF401B" w:rsidRPr="00602DB6" w:rsidRDefault="00FF401B" w:rsidP="00773A18">
            <w:pPr>
              <w:widowControl/>
              <w:jc w:val="left"/>
              <w:rPr>
                <w:rFonts w:asciiTheme="minorEastAsia" w:hAnsiTheme="minorEastAsia"/>
                <w:szCs w:val="21"/>
              </w:rPr>
            </w:pPr>
          </w:p>
        </w:tc>
      </w:tr>
      <w:tr w:rsidR="00FF401B" w:rsidRPr="00602DB6" w14:paraId="3C516132" w14:textId="77777777" w:rsidTr="00773A18">
        <w:tc>
          <w:tcPr>
            <w:tcW w:w="1524" w:type="dxa"/>
            <w:vMerge w:val="restart"/>
          </w:tcPr>
          <w:p w14:paraId="58E1F05C" w14:textId="77777777" w:rsidR="00FF401B" w:rsidRPr="00602DB6" w:rsidRDefault="00FF401B" w:rsidP="00C82541">
            <w:pPr>
              <w:widowControl/>
              <w:jc w:val="left"/>
              <w:rPr>
                <w:rFonts w:asciiTheme="minorEastAsia" w:hAnsiTheme="minorEastAsia"/>
                <w:szCs w:val="21"/>
              </w:rPr>
            </w:pPr>
            <w:r w:rsidRPr="00602DB6">
              <w:rPr>
                <w:rFonts w:asciiTheme="minorEastAsia" w:hAnsiTheme="minorEastAsia" w:hint="eastAsia"/>
                <w:szCs w:val="21"/>
              </w:rPr>
              <w:t>業務</w:t>
            </w:r>
            <w:r w:rsidRPr="00602DB6">
              <w:rPr>
                <w:rFonts w:asciiTheme="minorEastAsia" w:hAnsiTheme="minorEastAsia"/>
                <w:szCs w:val="21"/>
              </w:rPr>
              <w:t>従事者</w:t>
            </w:r>
            <w:r w:rsidRPr="00602DB6">
              <w:rPr>
                <w:rFonts w:asciiTheme="minorEastAsia" w:hAnsiTheme="minorEastAsia" w:hint="eastAsia"/>
                <w:sz w:val="16"/>
                <w:szCs w:val="16"/>
              </w:rPr>
              <w:t>（※</w:t>
            </w:r>
            <w:r w:rsidR="00C82541">
              <w:rPr>
                <w:rFonts w:asciiTheme="minorEastAsia" w:hAnsiTheme="minorEastAsia" w:hint="eastAsia"/>
                <w:sz w:val="16"/>
                <w:szCs w:val="16"/>
              </w:rPr>
              <w:t>４</w:t>
            </w:r>
            <w:r w:rsidRPr="00602DB6">
              <w:rPr>
                <w:rFonts w:asciiTheme="minorEastAsia" w:hAnsiTheme="minorEastAsia" w:hint="eastAsia"/>
                <w:sz w:val="16"/>
                <w:szCs w:val="16"/>
              </w:rPr>
              <w:t>）</w:t>
            </w:r>
          </w:p>
        </w:tc>
        <w:tc>
          <w:tcPr>
            <w:tcW w:w="456" w:type="dxa"/>
          </w:tcPr>
          <w:p w14:paraId="6ECEEA90" w14:textId="77777777" w:rsidR="00FF401B" w:rsidRPr="00602DB6" w:rsidRDefault="00FF401B" w:rsidP="00773A18">
            <w:pPr>
              <w:widowControl/>
              <w:jc w:val="left"/>
              <w:rPr>
                <w:rFonts w:asciiTheme="minorEastAsia" w:hAnsiTheme="minorEastAsia"/>
                <w:szCs w:val="21"/>
              </w:rPr>
            </w:pPr>
            <w:r w:rsidRPr="00602DB6">
              <w:rPr>
                <w:rFonts w:asciiTheme="minorEastAsia" w:hAnsiTheme="minorEastAsia" w:hint="eastAsia"/>
                <w:szCs w:val="21"/>
              </w:rPr>
              <w:t>Ｄ</w:t>
            </w:r>
          </w:p>
        </w:tc>
        <w:tc>
          <w:tcPr>
            <w:tcW w:w="1276" w:type="dxa"/>
          </w:tcPr>
          <w:p w14:paraId="13097ACB" w14:textId="77777777" w:rsidR="00FF401B" w:rsidRPr="00602DB6" w:rsidRDefault="00FF401B" w:rsidP="00773A18">
            <w:pPr>
              <w:widowControl/>
              <w:jc w:val="left"/>
              <w:rPr>
                <w:rFonts w:asciiTheme="minorEastAsia" w:hAnsiTheme="minorEastAsia"/>
                <w:szCs w:val="21"/>
              </w:rPr>
            </w:pPr>
          </w:p>
        </w:tc>
        <w:tc>
          <w:tcPr>
            <w:tcW w:w="1701" w:type="dxa"/>
          </w:tcPr>
          <w:p w14:paraId="6DB8878C" w14:textId="77777777" w:rsidR="00FF401B" w:rsidRPr="00602DB6" w:rsidRDefault="00FF401B" w:rsidP="00773A18">
            <w:pPr>
              <w:widowControl/>
              <w:jc w:val="left"/>
              <w:rPr>
                <w:rFonts w:asciiTheme="minorEastAsia" w:hAnsiTheme="minorEastAsia"/>
                <w:szCs w:val="21"/>
              </w:rPr>
            </w:pPr>
          </w:p>
        </w:tc>
        <w:tc>
          <w:tcPr>
            <w:tcW w:w="1275" w:type="dxa"/>
          </w:tcPr>
          <w:p w14:paraId="5B3502D7" w14:textId="77777777" w:rsidR="00FF401B" w:rsidRPr="00602DB6" w:rsidRDefault="00FF401B" w:rsidP="00773A18">
            <w:pPr>
              <w:widowControl/>
              <w:jc w:val="left"/>
              <w:rPr>
                <w:rFonts w:asciiTheme="minorEastAsia" w:hAnsiTheme="minorEastAsia"/>
                <w:szCs w:val="21"/>
              </w:rPr>
            </w:pPr>
          </w:p>
        </w:tc>
        <w:tc>
          <w:tcPr>
            <w:tcW w:w="1276" w:type="dxa"/>
          </w:tcPr>
          <w:p w14:paraId="1BBACB0C" w14:textId="77777777" w:rsidR="00FF401B" w:rsidRPr="00602DB6" w:rsidRDefault="00FF401B" w:rsidP="00773A18">
            <w:pPr>
              <w:widowControl/>
              <w:jc w:val="left"/>
              <w:rPr>
                <w:rFonts w:asciiTheme="minorEastAsia" w:hAnsiTheme="minorEastAsia"/>
                <w:szCs w:val="21"/>
              </w:rPr>
            </w:pPr>
          </w:p>
        </w:tc>
        <w:tc>
          <w:tcPr>
            <w:tcW w:w="1276" w:type="dxa"/>
          </w:tcPr>
          <w:p w14:paraId="680C5623" w14:textId="77777777" w:rsidR="00FF401B" w:rsidRPr="00602DB6" w:rsidRDefault="00FF401B" w:rsidP="00773A18">
            <w:pPr>
              <w:widowControl/>
              <w:jc w:val="left"/>
              <w:rPr>
                <w:rFonts w:asciiTheme="minorEastAsia" w:hAnsiTheme="minorEastAsia"/>
                <w:szCs w:val="21"/>
              </w:rPr>
            </w:pPr>
          </w:p>
        </w:tc>
      </w:tr>
      <w:tr w:rsidR="00FF401B" w:rsidRPr="00602DB6" w14:paraId="4B225AE4" w14:textId="77777777" w:rsidTr="00773A18">
        <w:tc>
          <w:tcPr>
            <w:tcW w:w="1524" w:type="dxa"/>
            <w:vMerge/>
          </w:tcPr>
          <w:p w14:paraId="190A84E5" w14:textId="77777777" w:rsidR="00FF401B" w:rsidRPr="00602DB6" w:rsidRDefault="00FF401B" w:rsidP="00773A18">
            <w:pPr>
              <w:widowControl/>
              <w:jc w:val="left"/>
              <w:rPr>
                <w:rFonts w:asciiTheme="minorEastAsia" w:hAnsiTheme="minorEastAsia"/>
                <w:szCs w:val="21"/>
              </w:rPr>
            </w:pPr>
          </w:p>
        </w:tc>
        <w:tc>
          <w:tcPr>
            <w:tcW w:w="456" w:type="dxa"/>
          </w:tcPr>
          <w:p w14:paraId="439914D7" w14:textId="77777777" w:rsidR="00FF401B" w:rsidRPr="00602DB6" w:rsidRDefault="00FF401B" w:rsidP="00773A18">
            <w:pPr>
              <w:widowControl/>
              <w:jc w:val="left"/>
              <w:rPr>
                <w:rFonts w:asciiTheme="minorEastAsia" w:hAnsiTheme="minorEastAsia"/>
                <w:szCs w:val="21"/>
              </w:rPr>
            </w:pPr>
            <w:r w:rsidRPr="00602DB6">
              <w:rPr>
                <w:rFonts w:asciiTheme="minorEastAsia" w:hAnsiTheme="minorEastAsia" w:hint="eastAsia"/>
                <w:szCs w:val="21"/>
              </w:rPr>
              <w:t>Ｅ</w:t>
            </w:r>
          </w:p>
        </w:tc>
        <w:tc>
          <w:tcPr>
            <w:tcW w:w="1276" w:type="dxa"/>
          </w:tcPr>
          <w:p w14:paraId="62C1592A" w14:textId="77777777" w:rsidR="00FF401B" w:rsidRPr="00602DB6" w:rsidRDefault="00FF401B" w:rsidP="00773A18">
            <w:pPr>
              <w:widowControl/>
              <w:jc w:val="left"/>
              <w:rPr>
                <w:rFonts w:asciiTheme="minorEastAsia" w:hAnsiTheme="minorEastAsia"/>
                <w:szCs w:val="21"/>
              </w:rPr>
            </w:pPr>
          </w:p>
        </w:tc>
        <w:tc>
          <w:tcPr>
            <w:tcW w:w="1701" w:type="dxa"/>
          </w:tcPr>
          <w:p w14:paraId="2E869107" w14:textId="77777777" w:rsidR="00FF401B" w:rsidRPr="00602DB6" w:rsidRDefault="00FF401B" w:rsidP="00773A18">
            <w:pPr>
              <w:widowControl/>
              <w:jc w:val="left"/>
              <w:rPr>
                <w:rFonts w:asciiTheme="minorEastAsia" w:hAnsiTheme="minorEastAsia"/>
                <w:szCs w:val="21"/>
              </w:rPr>
            </w:pPr>
          </w:p>
        </w:tc>
        <w:tc>
          <w:tcPr>
            <w:tcW w:w="1275" w:type="dxa"/>
          </w:tcPr>
          <w:p w14:paraId="7B767B2D" w14:textId="77777777" w:rsidR="00FF401B" w:rsidRPr="00602DB6" w:rsidRDefault="00FF401B" w:rsidP="00773A18">
            <w:pPr>
              <w:widowControl/>
              <w:jc w:val="left"/>
              <w:rPr>
                <w:rFonts w:asciiTheme="minorEastAsia" w:hAnsiTheme="minorEastAsia"/>
                <w:szCs w:val="21"/>
              </w:rPr>
            </w:pPr>
          </w:p>
        </w:tc>
        <w:tc>
          <w:tcPr>
            <w:tcW w:w="1276" w:type="dxa"/>
          </w:tcPr>
          <w:p w14:paraId="0B60720D" w14:textId="77777777" w:rsidR="00FF401B" w:rsidRPr="00602DB6" w:rsidRDefault="00FF401B" w:rsidP="00773A18">
            <w:pPr>
              <w:widowControl/>
              <w:jc w:val="left"/>
              <w:rPr>
                <w:rFonts w:asciiTheme="minorEastAsia" w:hAnsiTheme="minorEastAsia"/>
                <w:szCs w:val="21"/>
              </w:rPr>
            </w:pPr>
          </w:p>
        </w:tc>
        <w:tc>
          <w:tcPr>
            <w:tcW w:w="1276" w:type="dxa"/>
          </w:tcPr>
          <w:p w14:paraId="0E040437" w14:textId="77777777" w:rsidR="00FF401B" w:rsidRPr="00602DB6" w:rsidRDefault="00FF401B" w:rsidP="00773A18">
            <w:pPr>
              <w:widowControl/>
              <w:jc w:val="left"/>
              <w:rPr>
                <w:rFonts w:asciiTheme="minorEastAsia" w:hAnsiTheme="minorEastAsia"/>
                <w:szCs w:val="21"/>
              </w:rPr>
            </w:pPr>
          </w:p>
        </w:tc>
      </w:tr>
      <w:tr w:rsidR="00FF401B" w:rsidRPr="00602DB6" w14:paraId="07576CB9" w14:textId="77777777" w:rsidTr="00773A18">
        <w:tc>
          <w:tcPr>
            <w:tcW w:w="1524" w:type="dxa"/>
          </w:tcPr>
          <w:p w14:paraId="0005BD6A" w14:textId="77777777" w:rsidR="00FF401B" w:rsidRPr="00602DB6" w:rsidRDefault="00FF401B" w:rsidP="00773A18">
            <w:pPr>
              <w:widowControl/>
              <w:jc w:val="left"/>
              <w:rPr>
                <w:rFonts w:asciiTheme="minorEastAsia" w:hAnsiTheme="minorEastAsia"/>
                <w:szCs w:val="21"/>
              </w:rPr>
            </w:pPr>
            <w:r w:rsidRPr="00602DB6">
              <w:rPr>
                <w:rFonts w:asciiTheme="minorEastAsia" w:hAnsiTheme="minorEastAsia" w:hint="eastAsia"/>
                <w:szCs w:val="21"/>
              </w:rPr>
              <w:t>再委託</w:t>
            </w:r>
            <w:r w:rsidRPr="00602DB6">
              <w:rPr>
                <w:rFonts w:asciiTheme="minorEastAsia" w:hAnsiTheme="minorEastAsia"/>
                <w:szCs w:val="21"/>
              </w:rPr>
              <w:t>先</w:t>
            </w:r>
          </w:p>
        </w:tc>
        <w:tc>
          <w:tcPr>
            <w:tcW w:w="456" w:type="dxa"/>
          </w:tcPr>
          <w:p w14:paraId="77404427" w14:textId="77777777" w:rsidR="00FF401B" w:rsidRPr="00602DB6" w:rsidRDefault="00FF401B" w:rsidP="00773A18">
            <w:pPr>
              <w:widowControl/>
              <w:jc w:val="left"/>
              <w:rPr>
                <w:rFonts w:asciiTheme="minorEastAsia" w:hAnsiTheme="minorEastAsia"/>
                <w:szCs w:val="21"/>
              </w:rPr>
            </w:pPr>
            <w:r w:rsidRPr="00602DB6">
              <w:rPr>
                <w:rFonts w:asciiTheme="minorEastAsia" w:hAnsiTheme="minorEastAsia" w:hint="eastAsia"/>
                <w:szCs w:val="21"/>
              </w:rPr>
              <w:t>Ｆ</w:t>
            </w:r>
          </w:p>
        </w:tc>
        <w:tc>
          <w:tcPr>
            <w:tcW w:w="1276" w:type="dxa"/>
          </w:tcPr>
          <w:p w14:paraId="7783724B" w14:textId="77777777" w:rsidR="00FF401B" w:rsidRPr="00602DB6" w:rsidRDefault="00FF401B" w:rsidP="00773A18">
            <w:pPr>
              <w:widowControl/>
              <w:jc w:val="left"/>
              <w:rPr>
                <w:rFonts w:asciiTheme="minorEastAsia" w:hAnsiTheme="minorEastAsia"/>
                <w:szCs w:val="21"/>
              </w:rPr>
            </w:pPr>
          </w:p>
        </w:tc>
        <w:tc>
          <w:tcPr>
            <w:tcW w:w="1701" w:type="dxa"/>
          </w:tcPr>
          <w:p w14:paraId="08C4A50E" w14:textId="77777777" w:rsidR="00FF401B" w:rsidRPr="00602DB6" w:rsidRDefault="00FF401B" w:rsidP="00773A18">
            <w:pPr>
              <w:widowControl/>
              <w:jc w:val="left"/>
              <w:rPr>
                <w:rFonts w:asciiTheme="minorEastAsia" w:hAnsiTheme="minorEastAsia"/>
                <w:szCs w:val="21"/>
              </w:rPr>
            </w:pPr>
          </w:p>
        </w:tc>
        <w:tc>
          <w:tcPr>
            <w:tcW w:w="1275" w:type="dxa"/>
          </w:tcPr>
          <w:p w14:paraId="7AFCBCA9" w14:textId="77777777" w:rsidR="00FF401B" w:rsidRPr="00602DB6" w:rsidRDefault="00FF401B" w:rsidP="00773A18">
            <w:pPr>
              <w:widowControl/>
              <w:jc w:val="left"/>
              <w:rPr>
                <w:rFonts w:asciiTheme="minorEastAsia" w:hAnsiTheme="minorEastAsia"/>
                <w:szCs w:val="21"/>
              </w:rPr>
            </w:pPr>
          </w:p>
        </w:tc>
        <w:tc>
          <w:tcPr>
            <w:tcW w:w="1276" w:type="dxa"/>
          </w:tcPr>
          <w:p w14:paraId="4CDE9089" w14:textId="77777777" w:rsidR="00FF401B" w:rsidRPr="00602DB6" w:rsidRDefault="00FF401B" w:rsidP="00773A18">
            <w:pPr>
              <w:widowControl/>
              <w:jc w:val="left"/>
              <w:rPr>
                <w:rFonts w:asciiTheme="minorEastAsia" w:hAnsiTheme="minorEastAsia"/>
                <w:szCs w:val="21"/>
              </w:rPr>
            </w:pPr>
          </w:p>
        </w:tc>
        <w:tc>
          <w:tcPr>
            <w:tcW w:w="1276" w:type="dxa"/>
          </w:tcPr>
          <w:p w14:paraId="115BBC67" w14:textId="77777777" w:rsidR="00FF401B" w:rsidRPr="00602DB6" w:rsidRDefault="00FF401B" w:rsidP="00773A18">
            <w:pPr>
              <w:widowControl/>
              <w:jc w:val="left"/>
              <w:rPr>
                <w:rFonts w:asciiTheme="minorEastAsia" w:hAnsiTheme="minorEastAsia"/>
                <w:szCs w:val="21"/>
              </w:rPr>
            </w:pPr>
          </w:p>
        </w:tc>
      </w:tr>
    </w:tbl>
    <w:p w14:paraId="3FF2BC9D" w14:textId="77777777" w:rsidR="00C82541" w:rsidRDefault="00C82541" w:rsidP="00FF401B">
      <w:pPr>
        <w:widowControl/>
        <w:adjustRightInd w:val="0"/>
        <w:snapToGrid w:val="0"/>
        <w:spacing w:beforeLines="50" w:before="180"/>
        <w:jc w:val="left"/>
        <w:rPr>
          <w:rFonts w:asciiTheme="minorEastAsia" w:hAnsiTheme="minorEastAsia"/>
          <w:sz w:val="16"/>
          <w:szCs w:val="16"/>
        </w:rPr>
      </w:pPr>
      <w:r w:rsidRPr="00C82541">
        <w:rPr>
          <w:rFonts w:asciiTheme="minorEastAsia" w:hAnsiTheme="minorEastAsia" w:hint="eastAsia"/>
          <w:sz w:val="16"/>
          <w:szCs w:val="16"/>
        </w:rPr>
        <w:t>（※１）</w:t>
      </w:r>
      <w:r>
        <w:rPr>
          <w:rFonts w:asciiTheme="minorEastAsia" w:hAnsiTheme="minorEastAsia" w:hint="eastAsia"/>
          <w:sz w:val="16"/>
          <w:szCs w:val="16"/>
        </w:rPr>
        <w:t>受注者における情報取扱者の範囲については、必要に応じ受発注間で協議すること</w:t>
      </w:r>
      <w:r w:rsidRPr="00C82541">
        <w:rPr>
          <w:rFonts w:asciiTheme="minorEastAsia" w:hAnsiTheme="minorEastAsia" w:hint="eastAsia"/>
          <w:sz w:val="16"/>
          <w:szCs w:val="16"/>
        </w:rPr>
        <w:t>。</w:t>
      </w:r>
    </w:p>
    <w:p w14:paraId="5E3AB0D8" w14:textId="77777777" w:rsidR="00FF401B" w:rsidRPr="00602DB6" w:rsidRDefault="00FF401B" w:rsidP="00FF401B">
      <w:pPr>
        <w:widowControl/>
        <w:adjustRightInd w:val="0"/>
        <w:snapToGrid w:val="0"/>
        <w:spacing w:beforeLines="50" w:before="180"/>
        <w:jc w:val="left"/>
        <w:rPr>
          <w:rFonts w:asciiTheme="minorEastAsia" w:hAnsiTheme="minorEastAsia"/>
          <w:sz w:val="16"/>
          <w:szCs w:val="16"/>
        </w:rPr>
      </w:pPr>
      <w:r w:rsidRPr="00602DB6">
        <w:rPr>
          <w:rFonts w:asciiTheme="minorEastAsia" w:hAnsiTheme="minorEastAsia" w:hint="eastAsia"/>
          <w:sz w:val="16"/>
          <w:szCs w:val="16"/>
        </w:rPr>
        <w:t>（</w:t>
      </w:r>
      <w:r w:rsidRPr="00602DB6">
        <w:rPr>
          <w:rFonts w:asciiTheme="minorEastAsia" w:hAnsiTheme="minorEastAsia"/>
          <w:sz w:val="16"/>
          <w:szCs w:val="16"/>
        </w:rPr>
        <w:t>※</w:t>
      </w:r>
      <w:r w:rsidR="00C82541">
        <w:rPr>
          <w:rFonts w:asciiTheme="minorEastAsia" w:hAnsiTheme="minorEastAsia" w:hint="eastAsia"/>
          <w:sz w:val="16"/>
          <w:szCs w:val="16"/>
        </w:rPr>
        <w:t>２</w:t>
      </w:r>
      <w:r w:rsidRPr="00602DB6">
        <w:rPr>
          <w:rFonts w:asciiTheme="minorEastAsia" w:hAnsiTheme="minorEastAsia"/>
          <w:sz w:val="16"/>
          <w:szCs w:val="16"/>
        </w:rPr>
        <w:t>）</w:t>
      </w:r>
      <w:r w:rsidRPr="00602DB6">
        <w:rPr>
          <w:rFonts w:asciiTheme="minorEastAsia" w:hAnsiTheme="minorEastAsia" w:hint="eastAsia"/>
          <w:sz w:val="16"/>
          <w:szCs w:val="16"/>
        </w:rPr>
        <w:t>本業務における</w:t>
      </w:r>
      <w:r w:rsidRPr="00602DB6">
        <w:rPr>
          <w:rFonts w:asciiTheme="minorEastAsia" w:hAnsiTheme="minorEastAsia"/>
          <w:sz w:val="16"/>
          <w:szCs w:val="16"/>
        </w:rPr>
        <w:t>情報取扱</w:t>
      </w:r>
      <w:r w:rsidRPr="00602DB6">
        <w:rPr>
          <w:rFonts w:asciiTheme="minorEastAsia" w:hAnsiTheme="minorEastAsia" w:hint="eastAsia"/>
          <w:sz w:val="16"/>
          <w:szCs w:val="16"/>
        </w:rPr>
        <w:t>の</w:t>
      </w:r>
      <w:r w:rsidRPr="00602DB6">
        <w:rPr>
          <w:rFonts w:asciiTheme="minorEastAsia" w:hAnsiTheme="minorEastAsia"/>
          <w:sz w:val="16"/>
          <w:szCs w:val="16"/>
        </w:rPr>
        <w:t>すべて</w:t>
      </w:r>
      <w:r w:rsidRPr="00602DB6">
        <w:rPr>
          <w:rFonts w:asciiTheme="minorEastAsia" w:hAnsiTheme="minorEastAsia" w:hint="eastAsia"/>
          <w:sz w:val="16"/>
          <w:szCs w:val="16"/>
        </w:rPr>
        <w:t>に責任</w:t>
      </w:r>
      <w:r w:rsidRPr="00602DB6">
        <w:rPr>
          <w:rFonts w:asciiTheme="minorEastAsia" w:hAnsiTheme="minorEastAsia"/>
          <w:sz w:val="16"/>
          <w:szCs w:val="16"/>
        </w:rPr>
        <w:t>を有する者。</w:t>
      </w:r>
    </w:p>
    <w:p w14:paraId="0C9F3832" w14:textId="77777777" w:rsidR="00FF401B" w:rsidRPr="00602DB6" w:rsidRDefault="00FF401B" w:rsidP="00FF401B">
      <w:pPr>
        <w:widowControl/>
        <w:adjustRightInd w:val="0"/>
        <w:snapToGrid w:val="0"/>
        <w:ind w:left="640" w:hangingChars="400" w:hanging="640"/>
        <w:jc w:val="left"/>
        <w:rPr>
          <w:rFonts w:asciiTheme="minorEastAsia" w:hAnsiTheme="minorEastAsia"/>
          <w:sz w:val="16"/>
          <w:szCs w:val="16"/>
        </w:rPr>
      </w:pPr>
      <w:r w:rsidRPr="00602DB6">
        <w:rPr>
          <w:rFonts w:asciiTheme="minorEastAsia" w:hAnsiTheme="minorEastAsia" w:hint="eastAsia"/>
          <w:sz w:val="16"/>
          <w:szCs w:val="16"/>
        </w:rPr>
        <w:t>（</w:t>
      </w:r>
      <w:r w:rsidRPr="00602DB6">
        <w:rPr>
          <w:rFonts w:asciiTheme="minorEastAsia" w:hAnsiTheme="minorEastAsia"/>
          <w:sz w:val="16"/>
          <w:szCs w:val="16"/>
        </w:rPr>
        <w:t>※</w:t>
      </w:r>
      <w:r w:rsidR="00C82541">
        <w:rPr>
          <w:rFonts w:asciiTheme="minorEastAsia" w:hAnsiTheme="minorEastAsia" w:hint="eastAsia"/>
          <w:sz w:val="16"/>
          <w:szCs w:val="16"/>
        </w:rPr>
        <w:t>３</w:t>
      </w:r>
      <w:r w:rsidRPr="00602DB6">
        <w:rPr>
          <w:rFonts w:asciiTheme="minorEastAsia" w:hAnsiTheme="minorEastAsia"/>
          <w:sz w:val="16"/>
          <w:szCs w:val="16"/>
        </w:rPr>
        <w:t>）本業務の</w:t>
      </w:r>
      <w:r w:rsidRPr="00602DB6">
        <w:rPr>
          <w:rFonts w:asciiTheme="minorEastAsia" w:hAnsiTheme="minorEastAsia" w:hint="eastAsia"/>
          <w:sz w:val="16"/>
          <w:szCs w:val="16"/>
        </w:rPr>
        <w:t>進捗状況</w:t>
      </w:r>
      <w:r w:rsidRPr="00602DB6">
        <w:rPr>
          <w:rFonts w:asciiTheme="minorEastAsia" w:hAnsiTheme="minorEastAsia"/>
          <w:sz w:val="16"/>
          <w:szCs w:val="16"/>
        </w:rPr>
        <w:t>などの管理を行う者で、</w:t>
      </w:r>
      <w:r w:rsidRPr="00602DB6">
        <w:rPr>
          <w:rFonts w:asciiTheme="minorEastAsia" w:hAnsiTheme="minorEastAsia" w:hint="eastAsia"/>
          <w:sz w:val="16"/>
          <w:szCs w:val="16"/>
        </w:rPr>
        <w:t>本業務で</w:t>
      </w:r>
      <w:r w:rsidRPr="00602DB6">
        <w:rPr>
          <w:rFonts w:asciiTheme="minorEastAsia" w:hAnsiTheme="minorEastAsia"/>
          <w:sz w:val="16"/>
          <w:szCs w:val="16"/>
        </w:rPr>
        <w:t>知り得た保護すべき情報を取り扱う</w:t>
      </w:r>
      <w:r w:rsidRPr="00602DB6">
        <w:rPr>
          <w:rFonts w:asciiTheme="minorEastAsia" w:hAnsiTheme="minorEastAsia" w:hint="eastAsia"/>
          <w:sz w:val="16"/>
          <w:szCs w:val="16"/>
        </w:rPr>
        <w:t>可能性の</w:t>
      </w:r>
      <w:r w:rsidRPr="00602DB6">
        <w:rPr>
          <w:rFonts w:asciiTheme="minorEastAsia" w:hAnsiTheme="minorEastAsia"/>
          <w:sz w:val="16"/>
          <w:szCs w:val="16"/>
        </w:rPr>
        <w:t>ある者</w:t>
      </w:r>
      <w:r w:rsidRPr="00602DB6">
        <w:rPr>
          <w:rFonts w:asciiTheme="minorEastAsia" w:hAnsiTheme="minorEastAsia" w:hint="eastAsia"/>
          <w:sz w:val="16"/>
          <w:szCs w:val="16"/>
        </w:rPr>
        <w:t>。</w:t>
      </w:r>
    </w:p>
    <w:p w14:paraId="533B94F4" w14:textId="77777777" w:rsidR="00FF401B" w:rsidRDefault="00FF401B" w:rsidP="00FF401B">
      <w:pPr>
        <w:widowControl/>
        <w:adjustRightInd w:val="0"/>
        <w:snapToGrid w:val="0"/>
        <w:jc w:val="left"/>
        <w:rPr>
          <w:rFonts w:asciiTheme="minorEastAsia" w:hAnsiTheme="minorEastAsia"/>
          <w:sz w:val="16"/>
          <w:szCs w:val="16"/>
        </w:rPr>
      </w:pPr>
      <w:r w:rsidRPr="00602DB6">
        <w:rPr>
          <w:rFonts w:asciiTheme="minorEastAsia" w:hAnsiTheme="minorEastAsia" w:hint="eastAsia"/>
          <w:sz w:val="16"/>
          <w:szCs w:val="16"/>
        </w:rPr>
        <w:t>（</w:t>
      </w:r>
      <w:r w:rsidRPr="00602DB6">
        <w:rPr>
          <w:rFonts w:asciiTheme="minorEastAsia" w:hAnsiTheme="minorEastAsia"/>
          <w:sz w:val="16"/>
          <w:szCs w:val="16"/>
        </w:rPr>
        <w:t>※</w:t>
      </w:r>
      <w:r w:rsidR="00C82541">
        <w:rPr>
          <w:rFonts w:asciiTheme="minorEastAsia" w:hAnsiTheme="minorEastAsia" w:hint="eastAsia"/>
          <w:sz w:val="16"/>
          <w:szCs w:val="16"/>
        </w:rPr>
        <w:t>４</w:t>
      </w:r>
      <w:r w:rsidRPr="00602DB6">
        <w:rPr>
          <w:rFonts w:asciiTheme="minorEastAsia" w:hAnsiTheme="minorEastAsia"/>
          <w:sz w:val="16"/>
          <w:szCs w:val="16"/>
        </w:rPr>
        <w:t>）本業務</w:t>
      </w:r>
      <w:r w:rsidRPr="00602DB6">
        <w:rPr>
          <w:rFonts w:asciiTheme="minorEastAsia" w:hAnsiTheme="minorEastAsia" w:hint="eastAsia"/>
          <w:sz w:val="16"/>
          <w:szCs w:val="16"/>
        </w:rPr>
        <w:t>で</w:t>
      </w:r>
      <w:r w:rsidRPr="00602DB6">
        <w:rPr>
          <w:rFonts w:asciiTheme="minorEastAsia" w:hAnsiTheme="minorEastAsia"/>
          <w:sz w:val="16"/>
          <w:szCs w:val="16"/>
        </w:rPr>
        <w:t>知り得た保護すべき情報を</w:t>
      </w:r>
      <w:r w:rsidRPr="00602DB6">
        <w:rPr>
          <w:rFonts w:asciiTheme="minorEastAsia" w:hAnsiTheme="minorEastAsia" w:hint="eastAsia"/>
          <w:sz w:val="16"/>
          <w:szCs w:val="16"/>
        </w:rPr>
        <w:t>取り扱う可能性の</w:t>
      </w:r>
      <w:r w:rsidRPr="00602DB6">
        <w:rPr>
          <w:rFonts w:asciiTheme="minorEastAsia" w:hAnsiTheme="minorEastAsia"/>
          <w:sz w:val="16"/>
          <w:szCs w:val="16"/>
        </w:rPr>
        <w:t>ある者。</w:t>
      </w:r>
    </w:p>
    <w:p w14:paraId="2FCE36B9" w14:textId="77777777" w:rsidR="000002FD" w:rsidRDefault="000002FD" w:rsidP="00FF401B">
      <w:pPr>
        <w:widowControl/>
        <w:adjustRightInd w:val="0"/>
        <w:snapToGrid w:val="0"/>
        <w:jc w:val="left"/>
        <w:rPr>
          <w:rFonts w:asciiTheme="minorEastAsia" w:hAnsiTheme="minorEastAsia"/>
          <w:sz w:val="16"/>
          <w:szCs w:val="16"/>
        </w:rPr>
      </w:pPr>
      <w:r>
        <w:rPr>
          <w:rFonts w:asciiTheme="minorEastAsia" w:hAnsiTheme="minorEastAsia" w:hint="eastAsia"/>
          <w:sz w:val="16"/>
          <w:szCs w:val="16"/>
        </w:rPr>
        <w:t>（※</w:t>
      </w:r>
      <w:r w:rsidR="00C82541">
        <w:rPr>
          <w:rFonts w:asciiTheme="minorEastAsia" w:hAnsiTheme="minorEastAsia" w:hint="eastAsia"/>
          <w:sz w:val="16"/>
          <w:szCs w:val="16"/>
        </w:rPr>
        <w:t>５</w:t>
      </w:r>
      <w:r>
        <w:rPr>
          <w:rFonts w:asciiTheme="minorEastAsia" w:hAnsiTheme="minorEastAsia" w:hint="eastAsia"/>
          <w:sz w:val="16"/>
          <w:szCs w:val="16"/>
        </w:rPr>
        <w:t>）住所及び生年月日が記載されている書類を発注者に対して提示することをもって様式の提出に代えることができる。</w:t>
      </w:r>
    </w:p>
    <w:p w14:paraId="15162822" w14:textId="77777777" w:rsidR="000002FD" w:rsidRPr="00602DB6" w:rsidRDefault="000002FD" w:rsidP="00FF401B">
      <w:pPr>
        <w:widowControl/>
        <w:adjustRightInd w:val="0"/>
        <w:snapToGrid w:val="0"/>
        <w:jc w:val="left"/>
        <w:rPr>
          <w:rFonts w:asciiTheme="minorEastAsia" w:hAnsiTheme="minorEastAsia"/>
          <w:sz w:val="16"/>
          <w:szCs w:val="16"/>
        </w:rPr>
      </w:pPr>
      <w:r>
        <w:rPr>
          <w:rFonts w:asciiTheme="minorEastAsia" w:hAnsiTheme="minorEastAsia" w:hint="eastAsia"/>
          <w:sz w:val="16"/>
          <w:szCs w:val="16"/>
        </w:rPr>
        <w:t xml:space="preserve">　　　　ただし、発注者の求めに応じて再度提示できるよう適切に当該書類を保管すること。</w:t>
      </w:r>
    </w:p>
    <w:p w14:paraId="0E0E5A6D" w14:textId="77777777" w:rsidR="00FF401B" w:rsidRDefault="00FF401B" w:rsidP="000558D8">
      <w:pPr>
        <w:widowControl/>
        <w:adjustRightInd w:val="0"/>
        <w:snapToGrid w:val="0"/>
        <w:jc w:val="left"/>
        <w:rPr>
          <w:rFonts w:asciiTheme="minorEastAsia" w:hAnsiTheme="minorEastAsia"/>
          <w:sz w:val="16"/>
          <w:szCs w:val="16"/>
        </w:rPr>
      </w:pPr>
      <w:r w:rsidRPr="00602DB6">
        <w:rPr>
          <w:rFonts w:asciiTheme="minorEastAsia" w:hAnsiTheme="minorEastAsia" w:hint="eastAsia"/>
          <w:sz w:val="16"/>
          <w:szCs w:val="16"/>
        </w:rPr>
        <w:t>※このほか、</w:t>
      </w:r>
      <w:r w:rsidRPr="00602DB6">
        <w:rPr>
          <w:rFonts w:asciiTheme="minorEastAsia" w:hAnsiTheme="minorEastAsia"/>
          <w:sz w:val="16"/>
          <w:szCs w:val="16"/>
        </w:rPr>
        <w:t>日本国籍</w:t>
      </w:r>
      <w:r w:rsidRPr="00602DB6">
        <w:rPr>
          <w:rFonts w:asciiTheme="minorEastAsia" w:hAnsiTheme="minorEastAsia" w:hint="eastAsia"/>
          <w:sz w:val="16"/>
          <w:szCs w:val="16"/>
        </w:rPr>
        <w:t>以外の</w:t>
      </w:r>
      <w:r w:rsidRPr="00602DB6">
        <w:rPr>
          <w:rFonts w:asciiTheme="minorEastAsia" w:hAnsiTheme="minorEastAsia"/>
          <w:sz w:val="16"/>
          <w:szCs w:val="16"/>
        </w:rPr>
        <w:t>国籍を有する者</w:t>
      </w:r>
      <w:r w:rsidRPr="00602DB6">
        <w:rPr>
          <w:rFonts w:asciiTheme="minorEastAsia" w:hAnsiTheme="minorEastAsia" w:hint="eastAsia"/>
          <w:sz w:val="16"/>
          <w:szCs w:val="16"/>
        </w:rPr>
        <w:t>については、国籍</w:t>
      </w:r>
      <w:r w:rsidRPr="00602DB6">
        <w:rPr>
          <w:rFonts w:asciiTheme="minorEastAsia" w:hAnsiTheme="minorEastAsia"/>
          <w:sz w:val="16"/>
          <w:szCs w:val="16"/>
        </w:rPr>
        <w:t>やパスポート</w:t>
      </w:r>
      <w:r w:rsidRPr="00602DB6">
        <w:rPr>
          <w:rFonts w:asciiTheme="minorEastAsia" w:hAnsiTheme="minorEastAsia" w:hint="eastAsia"/>
          <w:sz w:val="16"/>
          <w:szCs w:val="16"/>
        </w:rPr>
        <w:t>番号</w:t>
      </w:r>
      <w:r w:rsidRPr="00602DB6">
        <w:rPr>
          <w:rFonts w:asciiTheme="minorEastAsia" w:hAnsiTheme="minorEastAsia"/>
          <w:sz w:val="16"/>
          <w:szCs w:val="16"/>
        </w:rPr>
        <w:t>等を別途報告するものとする。</w:t>
      </w:r>
    </w:p>
    <w:p w14:paraId="57AFB24E" w14:textId="77777777" w:rsidR="000002FD" w:rsidRPr="002923F3" w:rsidRDefault="000002FD" w:rsidP="000558D8">
      <w:pPr>
        <w:widowControl/>
        <w:adjustRightInd w:val="0"/>
        <w:snapToGrid w:val="0"/>
        <w:jc w:val="left"/>
        <w:rPr>
          <w:rFonts w:asciiTheme="minorEastAsia" w:hAnsiTheme="minorEastAsia"/>
          <w:sz w:val="16"/>
          <w:szCs w:val="16"/>
        </w:rPr>
      </w:pPr>
      <w:r>
        <w:rPr>
          <w:rFonts w:asciiTheme="minorEastAsia" w:hAnsiTheme="minorEastAsia" w:hint="eastAsia"/>
          <w:sz w:val="16"/>
          <w:szCs w:val="16"/>
        </w:rPr>
        <w:t xml:space="preserve">　なお、報告の方法については、受発注者間で協議して決定することができる。</w:t>
      </w:r>
    </w:p>
    <w:p w14:paraId="0A5848B5" w14:textId="77777777" w:rsidR="00FF401B" w:rsidRPr="00602DB6" w:rsidRDefault="00FF401B" w:rsidP="00FF401B">
      <w:pPr>
        <w:widowControl/>
        <w:jc w:val="left"/>
        <w:rPr>
          <w:rFonts w:asciiTheme="minorEastAsia" w:hAnsiTheme="minorEastAsia"/>
          <w:sz w:val="24"/>
          <w:szCs w:val="28"/>
        </w:rPr>
      </w:pPr>
    </w:p>
    <w:p w14:paraId="77EA1095" w14:textId="77777777" w:rsidR="00FF401B" w:rsidRPr="00602DB6" w:rsidRDefault="00FF401B" w:rsidP="00FF401B">
      <w:pPr>
        <w:pStyle w:val="ad"/>
        <w:widowControl/>
        <w:numPr>
          <w:ilvl w:val="0"/>
          <w:numId w:val="2"/>
        </w:numPr>
        <w:ind w:leftChars="0"/>
        <w:jc w:val="left"/>
        <w:rPr>
          <w:rFonts w:asciiTheme="minorEastAsia" w:hAnsiTheme="minorEastAsia"/>
          <w:sz w:val="24"/>
          <w:szCs w:val="28"/>
        </w:rPr>
      </w:pPr>
      <w:r w:rsidRPr="00602DB6">
        <w:rPr>
          <w:rFonts w:asciiTheme="minorEastAsia" w:hAnsiTheme="minorEastAsia"/>
          <w:sz w:val="24"/>
          <w:szCs w:val="28"/>
        </w:rPr>
        <w:t>情報管理体制図</w:t>
      </w:r>
    </w:p>
    <w:p w14:paraId="698B133F" w14:textId="77777777" w:rsidR="00FF401B" w:rsidRPr="00602DB6" w:rsidRDefault="00FF401B" w:rsidP="00FF401B">
      <w:pPr>
        <w:widowControl/>
        <w:jc w:val="left"/>
        <w:rPr>
          <w:rFonts w:asciiTheme="minorEastAsia" w:hAnsiTheme="minorEastAsia"/>
          <w:sz w:val="24"/>
          <w:szCs w:val="28"/>
        </w:rPr>
      </w:pPr>
      <w:r w:rsidRPr="00602DB6">
        <w:rPr>
          <w:rFonts w:asciiTheme="minorEastAsia" w:hAnsiTheme="minorEastAsia"/>
          <w:noProof/>
          <w:sz w:val="24"/>
          <w:szCs w:val="28"/>
        </w:rPr>
        <mc:AlternateContent>
          <mc:Choice Requires="wps">
            <w:drawing>
              <wp:anchor distT="0" distB="0" distL="114300" distR="114300" simplePos="0" relativeHeight="251677696" behindDoc="0" locked="0" layoutInCell="1" allowOverlap="1" wp14:anchorId="1202922B" wp14:editId="07AE47FA">
                <wp:simplePos x="0" y="0"/>
                <wp:positionH relativeFrom="column">
                  <wp:posOffset>1948815</wp:posOffset>
                </wp:positionH>
                <wp:positionV relativeFrom="paragraph">
                  <wp:posOffset>193040</wp:posOffset>
                </wp:positionV>
                <wp:extent cx="1552575" cy="304800"/>
                <wp:effectExtent l="19050" t="19050" r="28575" b="19050"/>
                <wp:wrapNone/>
                <wp:docPr id="3" name="正方形/長方形 3"/>
                <wp:cNvGraphicFramePr/>
                <a:graphic xmlns:a="http://schemas.openxmlformats.org/drawingml/2006/main">
                  <a:graphicData uri="http://schemas.microsoft.com/office/word/2010/wordprocessingShape">
                    <wps:wsp>
                      <wps:cNvSpPr/>
                      <wps:spPr>
                        <a:xfrm>
                          <a:off x="0" y="0"/>
                          <a:ext cx="1552575" cy="304800"/>
                        </a:xfrm>
                        <a:prstGeom prst="rect">
                          <a:avLst/>
                        </a:prstGeom>
                        <a:solidFill>
                          <a:sysClr val="window" lastClr="FFFFFF"/>
                        </a:solidFill>
                        <a:ln w="28575" cap="flat" cmpd="sng" algn="ctr">
                          <a:solidFill>
                            <a:srgbClr val="4F81BD">
                              <a:shade val="50000"/>
                            </a:srgbClr>
                          </a:solidFill>
                          <a:prstDash val="solid"/>
                        </a:ln>
                        <a:effectLst/>
                      </wps:spPr>
                      <wps:txbx>
                        <w:txbxContent>
                          <w:p w14:paraId="7FBCEABB" w14:textId="77777777" w:rsidR="00FF401B" w:rsidRPr="009539E3" w:rsidRDefault="00FF401B" w:rsidP="00FF401B">
                            <w:pPr>
                              <w:jc w:val="center"/>
                              <w:rPr>
                                <w:rFonts w:ascii="ＭＳ ゴシック" w:eastAsia="ＭＳ ゴシック" w:hAnsi="ＭＳ ゴシック"/>
                                <w:color w:val="000000" w:themeColor="text1"/>
                              </w:rPr>
                            </w:pPr>
                            <w:r w:rsidRPr="009539E3">
                              <w:rPr>
                                <w:rFonts w:ascii="ＭＳ ゴシック" w:eastAsia="ＭＳ ゴシック" w:hAnsi="ＭＳ ゴシック" w:hint="eastAsia"/>
                                <w:color w:val="000000" w:themeColor="text1"/>
                              </w:rPr>
                              <w:t>情報取扱者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202922B" id="正方形/長方形 3" o:spid="_x0000_s1026" style="position:absolute;margin-left:153.45pt;margin-top:15.2pt;width:122.25pt;height:24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" fillcolor="window" strokecolor="#385d8a" strokeweight="2.25pt">
                <v:textbox>
                  <w:txbxContent>
                    <w:p w14:paraId="7FBCEABB" w14:textId="77777777" w:rsidR="00FF401B" w:rsidRPr="009539E3" w:rsidRDefault="00FF401B" w:rsidP="00FF401B">
                      <w:pPr>
                        <w:jc w:val="center"/>
                        <w:rPr>
                          <w:rFonts w:ascii="ＭＳ ゴシック" w:eastAsia="ＭＳ ゴシック" w:hAnsi="ＭＳ ゴシック"/>
                          <w:color w:val="000000" w:themeColor="text1"/>
                        </w:rPr>
                      </w:pPr>
                      <w:r w:rsidRPr="009539E3">
                        <w:rPr>
                          <w:rFonts w:ascii="ＭＳ ゴシック" w:eastAsia="ＭＳ ゴシック" w:hAnsi="ＭＳ ゴシック" w:hint="eastAsia"/>
                          <w:color w:val="000000" w:themeColor="text1"/>
                        </w:rPr>
                        <w:t>情報取扱者</w:t>
                      </w:r>
                    </w:p>
                  </w:txbxContent>
                </v:textbox>
              </v:rect>
            </w:pict>
          </mc:Fallback>
        </mc:AlternateContent>
      </w:r>
      <w:r w:rsidRPr="00602DB6">
        <w:rPr>
          <w:rFonts w:asciiTheme="minorEastAsia" w:hAnsiTheme="minorEastAsia" w:hint="eastAsia"/>
          <w:sz w:val="24"/>
          <w:szCs w:val="28"/>
        </w:rPr>
        <w:t>（例）</w:t>
      </w:r>
    </w:p>
    <w:p w14:paraId="176E401D" w14:textId="77777777" w:rsidR="00FF401B" w:rsidRPr="00602DB6" w:rsidRDefault="00FF401B" w:rsidP="00FF401B">
      <w:pPr>
        <w:widowControl/>
        <w:jc w:val="left"/>
        <w:rPr>
          <w:rFonts w:asciiTheme="minorEastAsia" w:hAnsiTheme="minorEastAsia"/>
          <w:sz w:val="24"/>
          <w:szCs w:val="28"/>
        </w:rPr>
      </w:pPr>
      <w:r w:rsidRPr="00602DB6">
        <w:rPr>
          <w:rFonts w:asciiTheme="minorEastAsia" w:hAnsiTheme="minorEastAsia"/>
          <w:noProof/>
          <w:sz w:val="24"/>
          <w:szCs w:val="28"/>
        </w:rPr>
        <mc:AlternateContent>
          <mc:Choice Requires="wps">
            <w:drawing>
              <wp:anchor distT="0" distB="0" distL="114300" distR="114300" simplePos="0" relativeHeight="251676672" behindDoc="0" locked="0" layoutInCell="1" allowOverlap="1" wp14:anchorId="440BF8D1" wp14:editId="1A555035">
                <wp:simplePos x="0" y="0"/>
                <wp:positionH relativeFrom="column">
                  <wp:posOffset>10795</wp:posOffset>
                </wp:positionH>
                <wp:positionV relativeFrom="paragraph">
                  <wp:posOffset>158750</wp:posOffset>
                </wp:positionV>
                <wp:extent cx="5524500" cy="2105025"/>
                <wp:effectExtent l="19050" t="19050" r="19050" b="28575"/>
                <wp:wrapNone/>
                <wp:docPr id="11" name="正方形/長方形 11"/>
                <wp:cNvGraphicFramePr/>
                <a:graphic xmlns:a="http://schemas.openxmlformats.org/drawingml/2006/main">
                  <a:graphicData uri="http://schemas.microsoft.com/office/word/2010/wordprocessingShape">
                    <wps:wsp>
                      <wps:cNvSpPr/>
                      <wps:spPr>
                        <a:xfrm>
                          <a:off x="0" y="0"/>
                          <a:ext cx="5524500" cy="2105025"/>
                        </a:xfrm>
                        <a:prstGeom prst="rect">
                          <a:avLst/>
                        </a:prstGeom>
                        <a:noFill/>
                        <a:ln w="28575"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B0CC1A" id="正方形/長方形 11" o:spid="_x0000_s1026" style="position:absolute;left:0;text-align:left;margin-left:.85pt;margin-top:12.5pt;width:435pt;height:165.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" filled="f" strokecolor="#41719c" strokeweight="2.25pt"/>
            </w:pict>
          </mc:Fallback>
        </mc:AlternateContent>
      </w:r>
    </w:p>
    <w:p w14:paraId="7B9E6569" w14:textId="77777777" w:rsidR="00FF401B" w:rsidRPr="00602DB6" w:rsidRDefault="00FF401B" w:rsidP="00FF401B">
      <w:pPr>
        <w:widowControl/>
        <w:jc w:val="left"/>
        <w:rPr>
          <w:rFonts w:asciiTheme="minorEastAsia" w:hAnsiTheme="minorEastAsia"/>
          <w:sz w:val="24"/>
          <w:szCs w:val="28"/>
        </w:rPr>
      </w:pPr>
      <w:r w:rsidRPr="00602DB6">
        <w:rPr>
          <w:rFonts w:asciiTheme="minorEastAsia" w:hAnsiTheme="minorEastAsia"/>
          <w:noProof/>
          <w:sz w:val="24"/>
          <w:szCs w:val="28"/>
        </w:rPr>
        <mc:AlternateContent>
          <mc:Choice Requires="wps">
            <w:drawing>
              <wp:anchor distT="0" distB="0" distL="114300" distR="114300" simplePos="0" relativeHeight="251686912" behindDoc="0" locked="0" layoutInCell="1" allowOverlap="1" wp14:anchorId="55F2B268" wp14:editId="5AB31F9D">
                <wp:simplePos x="0" y="0"/>
                <wp:positionH relativeFrom="column">
                  <wp:posOffset>3020695</wp:posOffset>
                </wp:positionH>
                <wp:positionV relativeFrom="paragraph">
                  <wp:posOffset>144462</wp:posOffset>
                </wp:positionV>
                <wp:extent cx="476250" cy="323850"/>
                <wp:effectExtent l="19050" t="19050" r="19050" b="19050"/>
                <wp:wrapNone/>
                <wp:docPr id="14" name="角丸四角形 14"/>
                <wp:cNvGraphicFramePr/>
                <a:graphic xmlns:a="http://schemas.openxmlformats.org/drawingml/2006/main">
                  <a:graphicData uri="http://schemas.microsoft.com/office/word/2010/wordprocessingShape">
                    <wps:wsp>
                      <wps:cNvSpPr/>
                      <wps:spPr>
                        <a:xfrm>
                          <a:off x="0" y="0"/>
                          <a:ext cx="476250" cy="323850"/>
                        </a:xfrm>
                        <a:prstGeom prst="roundRect">
                          <a:avLst/>
                        </a:prstGeom>
                        <a:solidFill>
                          <a:srgbClr val="265F92"/>
                        </a:solidFill>
                        <a:ln w="28575" cap="flat" cmpd="sng" algn="ctr">
                          <a:solidFill>
                            <a:sysClr val="window" lastClr="FFFFFF"/>
                          </a:solidFill>
                          <a:prstDash val="solid"/>
                          <a:miter lim="800000"/>
                        </a:ln>
                        <a:effectLst/>
                      </wps:spPr>
                      <wps:txbx>
                        <w:txbxContent>
                          <w:p w14:paraId="68B3E6BD" w14:textId="77777777" w:rsidR="00FF401B" w:rsidRPr="009539E3" w:rsidRDefault="00FF401B" w:rsidP="00FF401B">
                            <w:pPr>
                              <w:jc w:val="center"/>
                              <w:rPr>
                                <w:rFonts w:ascii="ＭＳ ゴシック" w:eastAsia="ＭＳ ゴシック" w:hAnsi="ＭＳ ゴシック"/>
                                <w:b/>
                                <w:color w:val="FFFFFF" w:themeColor="background1"/>
                              </w:rPr>
                            </w:pPr>
                            <w:r w:rsidRPr="009539E3">
                              <w:rPr>
                                <w:rFonts w:ascii="ＭＳ ゴシック" w:eastAsia="ＭＳ ゴシック" w:hAnsi="ＭＳ ゴシック" w:hint="eastAsia"/>
                                <w:b/>
                                <w:color w:val="FFFFFF" w:themeColor="background1"/>
                              </w:rPr>
                              <w:t>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F2B268" id="角丸四角形 14" o:spid="_x0000_s1027" style="position:absolute;margin-left:237.85pt;margin-top:11.35pt;width:37.5pt;height:2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" fillcolor="#265f92" strokecolor="window" strokeweight="2.25pt">
                <v:stroke joinstyle="miter"/>
                <v:textbox>
                  <w:txbxContent>
                    <w:p w14:paraId="68B3E6BD" w14:textId="77777777" w:rsidR="00FF401B" w:rsidRPr="009539E3" w:rsidRDefault="00FF401B" w:rsidP="00FF401B">
                      <w:pPr>
                        <w:jc w:val="center"/>
                        <w:rPr>
                          <w:rFonts w:ascii="ＭＳ ゴシック" w:eastAsia="ＭＳ ゴシック" w:hAnsi="ＭＳ ゴシック"/>
                          <w:b/>
                          <w:color w:val="FFFFFF" w:themeColor="background1"/>
                        </w:rPr>
                      </w:pPr>
                      <w:r w:rsidRPr="009539E3">
                        <w:rPr>
                          <w:rFonts w:ascii="ＭＳ ゴシック" w:eastAsia="ＭＳ ゴシック" w:hAnsi="ＭＳ ゴシック" w:hint="eastAsia"/>
                          <w:b/>
                          <w:color w:val="FFFFFF" w:themeColor="background1"/>
                        </w:rPr>
                        <w:t>Ａ</w:t>
                      </w:r>
                    </w:p>
                  </w:txbxContent>
                </v:textbox>
              </v:roundrect>
            </w:pict>
          </mc:Fallback>
        </mc:AlternateContent>
      </w:r>
      <w:r w:rsidRPr="00602DB6">
        <w:rPr>
          <w:rFonts w:asciiTheme="minorEastAsia" w:hAnsiTheme="minorEastAsia"/>
          <w:noProof/>
          <w:sz w:val="24"/>
          <w:szCs w:val="28"/>
        </w:rPr>
        <mc:AlternateContent>
          <mc:Choice Requires="wps">
            <w:drawing>
              <wp:anchor distT="0" distB="0" distL="114300" distR="114300" simplePos="0" relativeHeight="251678720" behindDoc="0" locked="0" layoutInCell="1" allowOverlap="1" wp14:anchorId="24D0B017" wp14:editId="750024F7">
                <wp:simplePos x="0" y="0"/>
                <wp:positionH relativeFrom="column">
                  <wp:posOffset>186690</wp:posOffset>
                </wp:positionH>
                <wp:positionV relativeFrom="paragraph">
                  <wp:posOffset>107315</wp:posOffset>
                </wp:positionV>
                <wp:extent cx="5181600" cy="395605"/>
                <wp:effectExtent l="0" t="0" r="0" b="4445"/>
                <wp:wrapNone/>
                <wp:docPr id="18" name="角丸四角形 18"/>
                <wp:cNvGraphicFramePr/>
                <a:graphic xmlns:a="http://schemas.openxmlformats.org/drawingml/2006/main">
                  <a:graphicData uri="http://schemas.microsoft.com/office/word/2010/wordprocessingShape">
                    <wps:wsp>
                      <wps:cNvSpPr/>
                      <wps:spPr>
                        <a:xfrm>
                          <a:off x="0" y="0"/>
                          <a:ext cx="5181600" cy="395605"/>
                        </a:xfrm>
                        <a:prstGeom prst="roundRect">
                          <a:avLst/>
                        </a:prstGeom>
                        <a:solidFill>
                          <a:srgbClr val="C6DCF0"/>
                        </a:solidFill>
                        <a:ln w="25400" cap="flat" cmpd="sng" algn="ctr">
                          <a:noFill/>
                          <a:prstDash val="solid"/>
                        </a:ln>
                        <a:effectLst/>
                      </wps:spPr>
                      <wps:txbx>
                        <w:txbxContent>
                          <w:p w14:paraId="3AE8F5C7" w14:textId="77777777" w:rsidR="00FF401B" w:rsidRPr="009539E3" w:rsidRDefault="00FF401B" w:rsidP="00FF401B">
                            <w:pPr>
                              <w:jc w:val="left"/>
                              <w:rPr>
                                <w:rFonts w:ascii="ＭＳ ゴシック" w:eastAsia="ＭＳ ゴシック" w:hAnsi="ＭＳ ゴシック"/>
                                <w:color w:val="000000" w:themeColor="text1"/>
                              </w:rPr>
                            </w:pPr>
                            <w:r w:rsidRPr="009539E3">
                              <w:rPr>
                                <w:rFonts w:ascii="ＭＳ ゴシック" w:eastAsia="ＭＳ ゴシック" w:hAnsi="ＭＳ ゴシック" w:hint="eastAsia"/>
                                <w:color w:val="000000" w:themeColor="text1"/>
                              </w:rPr>
                              <w:t>情報</w:t>
                            </w:r>
                            <w:r w:rsidRPr="009539E3">
                              <w:rPr>
                                <w:rFonts w:ascii="ＭＳ ゴシック" w:eastAsia="ＭＳ ゴシック" w:hAnsi="ＭＳ ゴシック"/>
                                <w:color w:val="000000" w:themeColor="text1"/>
                              </w:rPr>
                              <w:t>管理責任者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D0B017" id="角丸四角形 18" o:spid="_x0000_s1028" style="position:absolute;margin-left:14.7pt;margin-top:8.45pt;width:408pt;height:31.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" fillcolor="#c6dcf0" stroked="f" strokeweight="2pt">
                <v:textbox>
                  <w:txbxContent>
                    <w:p w14:paraId="3AE8F5C7" w14:textId="77777777" w:rsidR="00FF401B" w:rsidRPr="009539E3" w:rsidRDefault="00FF401B" w:rsidP="00FF401B">
                      <w:pPr>
                        <w:jc w:val="left"/>
                        <w:rPr>
                          <w:rFonts w:ascii="ＭＳ ゴシック" w:eastAsia="ＭＳ ゴシック" w:hAnsi="ＭＳ ゴシック"/>
                          <w:color w:val="000000" w:themeColor="text1"/>
                        </w:rPr>
                      </w:pPr>
                      <w:r w:rsidRPr="009539E3">
                        <w:rPr>
                          <w:rFonts w:ascii="ＭＳ ゴシック" w:eastAsia="ＭＳ ゴシック" w:hAnsi="ＭＳ ゴシック" w:hint="eastAsia"/>
                          <w:color w:val="000000" w:themeColor="text1"/>
                        </w:rPr>
                        <w:t>情報</w:t>
                      </w:r>
                      <w:r w:rsidRPr="009539E3">
                        <w:rPr>
                          <w:rFonts w:ascii="ＭＳ ゴシック" w:eastAsia="ＭＳ ゴシック" w:hAnsi="ＭＳ ゴシック"/>
                          <w:color w:val="000000" w:themeColor="text1"/>
                        </w:rPr>
                        <w:t>管理責任者</w:t>
                      </w:r>
                    </w:p>
                  </w:txbxContent>
                </v:textbox>
              </v:roundrect>
            </w:pict>
          </mc:Fallback>
        </mc:AlternateContent>
      </w:r>
    </w:p>
    <w:p w14:paraId="06A554ED" w14:textId="77777777" w:rsidR="00FF401B" w:rsidRPr="00602DB6" w:rsidRDefault="00FF401B" w:rsidP="00FF401B">
      <w:pPr>
        <w:widowControl/>
        <w:jc w:val="left"/>
        <w:rPr>
          <w:rFonts w:asciiTheme="minorEastAsia" w:hAnsiTheme="minorEastAsia"/>
          <w:sz w:val="24"/>
          <w:szCs w:val="28"/>
        </w:rPr>
      </w:pPr>
      <w:r w:rsidRPr="00602DB6">
        <w:rPr>
          <w:rFonts w:asciiTheme="minorEastAsia" w:hAnsiTheme="minorEastAsia"/>
          <w:noProof/>
          <w:sz w:val="24"/>
          <w:szCs w:val="28"/>
        </w:rPr>
        <mc:AlternateContent>
          <mc:Choice Requires="wps">
            <w:drawing>
              <wp:anchor distT="0" distB="0" distL="114300" distR="114300" simplePos="0" relativeHeight="251685888" behindDoc="0" locked="0" layoutInCell="1" allowOverlap="1" wp14:anchorId="219703EE" wp14:editId="397E8007">
                <wp:simplePos x="0" y="0"/>
                <wp:positionH relativeFrom="column">
                  <wp:posOffset>3267075</wp:posOffset>
                </wp:positionH>
                <wp:positionV relativeFrom="paragraph">
                  <wp:posOffset>145733</wp:posOffset>
                </wp:positionV>
                <wp:extent cx="0" cy="180000"/>
                <wp:effectExtent l="19050" t="0" r="19050" b="29845"/>
                <wp:wrapNone/>
                <wp:docPr id="21" name="直線コネクタ 21"/>
                <wp:cNvGraphicFramePr/>
                <a:graphic xmlns:a="http://schemas.openxmlformats.org/drawingml/2006/main">
                  <a:graphicData uri="http://schemas.microsoft.com/office/word/2010/wordprocessingShape">
                    <wps:wsp>
                      <wps:cNvCnPr/>
                      <wps:spPr>
                        <a:xfrm>
                          <a:off x="0" y="0"/>
                          <a:ext cx="0" cy="180000"/>
                        </a:xfrm>
                        <a:prstGeom prst="line">
                          <a:avLst/>
                        </a:prstGeom>
                        <a:noFill/>
                        <a:ln w="28575" cap="flat" cmpd="sng" algn="ctr">
                          <a:solidFill>
                            <a:srgbClr val="1B4367"/>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A1F8DE5" id="直線コネクタ 21"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7.25pt,11.5pt" to="257.25pt,2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" strokecolor="#1b4367" strokeweight="2.25pt">
                <v:stroke joinstyle="miter"/>
              </v:line>
            </w:pict>
          </mc:Fallback>
        </mc:AlternateContent>
      </w:r>
    </w:p>
    <w:p w14:paraId="0FB7AB3E" w14:textId="77777777" w:rsidR="00FF401B" w:rsidRPr="00602DB6" w:rsidRDefault="00FF401B" w:rsidP="00FF401B">
      <w:pPr>
        <w:widowControl/>
        <w:jc w:val="left"/>
        <w:rPr>
          <w:rFonts w:asciiTheme="minorEastAsia" w:hAnsiTheme="minorEastAsia"/>
          <w:sz w:val="24"/>
          <w:szCs w:val="28"/>
        </w:rPr>
      </w:pPr>
      <w:r w:rsidRPr="00602DB6">
        <w:rPr>
          <w:rFonts w:asciiTheme="minorEastAsia" w:hAnsiTheme="minorEastAsia"/>
          <w:noProof/>
          <w:sz w:val="24"/>
          <w:szCs w:val="28"/>
        </w:rPr>
        <mc:AlternateContent>
          <mc:Choice Requires="wps">
            <w:drawing>
              <wp:anchor distT="0" distB="0" distL="114300" distR="114300" simplePos="0" relativeHeight="251689984" behindDoc="0" locked="0" layoutInCell="1" allowOverlap="1" wp14:anchorId="450259B8" wp14:editId="0638C522">
                <wp:simplePos x="0" y="0"/>
                <wp:positionH relativeFrom="column">
                  <wp:posOffset>3496945</wp:posOffset>
                </wp:positionH>
                <wp:positionV relativeFrom="paragraph">
                  <wp:posOffset>158433</wp:posOffset>
                </wp:positionV>
                <wp:extent cx="1276350" cy="323850"/>
                <wp:effectExtent l="19050" t="19050" r="19050" b="19050"/>
                <wp:wrapNone/>
                <wp:docPr id="22" name="角丸四角形 22"/>
                <wp:cNvGraphicFramePr/>
                <a:graphic xmlns:a="http://schemas.openxmlformats.org/drawingml/2006/main">
                  <a:graphicData uri="http://schemas.microsoft.com/office/word/2010/wordprocessingShape">
                    <wps:wsp>
                      <wps:cNvSpPr/>
                      <wps:spPr>
                        <a:xfrm>
                          <a:off x="0" y="0"/>
                          <a:ext cx="1276350" cy="323850"/>
                        </a:xfrm>
                        <a:prstGeom prst="roundRect">
                          <a:avLst/>
                        </a:prstGeom>
                        <a:solidFill>
                          <a:srgbClr val="265F92"/>
                        </a:solidFill>
                        <a:ln w="28575" cap="flat" cmpd="sng" algn="ctr">
                          <a:solidFill>
                            <a:sysClr val="window" lastClr="FFFFFF"/>
                          </a:solidFill>
                          <a:prstDash val="solid"/>
                          <a:miter lim="800000"/>
                        </a:ln>
                        <a:effectLst/>
                      </wps:spPr>
                      <wps:txbx>
                        <w:txbxContent>
                          <w:p w14:paraId="56DE2ECA" w14:textId="77777777" w:rsidR="00FF401B" w:rsidRPr="009539E3" w:rsidRDefault="00FF401B" w:rsidP="00FF401B">
                            <w:pPr>
                              <w:jc w:val="center"/>
                              <w:rPr>
                                <w:rFonts w:ascii="ＭＳ ゴシック" w:eastAsia="ＭＳ ゴシック" w:hAnsi="ＭＳ ゴシック"/>
                                <w:b/>
                                <w:color w:val="FFFFFF" w:themeColor="background1"/>
                                <w:sz w:val="16"/>
                                <w:szCs w:val="16"/>
                              </w:rPr>
                            </w:pPr>
                            <w:r>
                              <w:rPr>
                                <w:rFonts w:ascii="ＭＳ ゴシック" w:eastAsia="ＭＳ ゴシック" w:hAnsi="ＭＳ ゴシック" w:hint="eastAsia"/>
                                <w:b/>
                                <w:color w:val="FFFFFF" w:themeColor="background1"/>
                                <w:szCs w:val="21"/>
                              </w:rPr>
                              <w:t>Ｃ</w:t>
                            </w:r>
                            <w:r w:rsidRPr="009539E3">
                              <w:rPr>
                                <w:rFonts w:ascii="ＭＳ ゴシック" w:eastAsia="ＭＳ ゴシック" w:hAnsi="ＭＳ ゴシック" w:hint="eastAsia"/>
                                <w:b/>
                                <w:color w:val="FFFFFF" w:themeColor="background1"/>
                                <w:sz w:val="16"/>
                                <w:szCs w:val="16"/>
                              </w:rPr>
                              <w:t>（</w:t>
                            </w:r>
                            <w:r>
                              <w:rPr>
                                <w:rFonts w:ascii="ＭＳ ゴシック" w:eastAsia="ＭＳ ゴシック" w:hAnsi="ＭＳ ゴシック" w:hint="eastAsia"/>
                                <w:b/>
                                <w:color w:val="FFFFFF" w:themeColor="background1"/>
                                <w:sz w:val="16"/>
                                <w:szCs w:val="16"/>
                              </w:rPr>
                              <w:t>経費</w:t>
                            </w:r>
                            <w:r>
                              <w:rPr>
                                <w:rFonts w:ascii="ＭＳ ゴシック" w:eastAsia="ＭＳ ゴシック" w:hAnsi="ＭＳ ゴシック"/>
                                <w:b/>
                                <w:color w:val="FFFFFF" w:themeColor="background1"/>
                                <w:sz w:val="16"/>
                                <w:szCs w:val="16"/>
                              </w:rPr>
                              <w:t>情報</w:t>
                            </w:r>
                            <w:r w:rsidRPr="009539E3">
                              <w:rPr>
                                <w:rFonts w:ascii="ＭＳ ゴシック" w:eastAsia="ＭＳ ゴシック" w:hAnsi="ＭＳ ゴシック"/>
                                <w:b/>
                                <w:color w:val="FFFFFF" w:themeColor="background1"/>
                                <w:sz w:val="16"/>
                                <w:szCs w:val="16"/>
                              </w:rPr>
                              <w:t>管理）</w:t>
                            </w:r>
                          </w:p>
                          <w:p w14:paraId="24B5F285" w14:textId="77777777" w:rsidR="00FF401B" w:rsidRPr="009539E3" w:rsidRDefault="00FF401B" w:rsidP="00FF401B">
                            <w:pPr>
                              <w:jc w:val="center"/>
                              <w:rPr>
                                <w:rFonts w:ascii="ＭＳ ゴシック" w:eastAsia="ＭＳ ゴシック" w:hAnsi="ＭＳ ゴシック"/>
                                <w:b/>
                                <w:color w:val="FFFFFF" w:themeColor="background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259B8" id="角丸四角形 22" o:spid="_x0000_s1029" style="position:absolute;margin-left:275.35pt;margin-top:12.5pt;width:100.5pt;height:2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" fillcolor="#265f92" strokecolor="window" strokeweight="2.25pt">
                <v:stroke joinstyle="miter"/>
                <v:textbox>
                  <w:txbxContent>
                    <w:p w14:paraId="56DE2ECA" w14:textId="77777777" w:rsidR="00FF401B" w:rsidRPr="009539E3" w:rsidRDefault="00FF401B" w:rsidP="00FF401B">
                      <w:pPr>
                        <w:jc w:val="center"/>
                        <w:rPr>
                          <w:rFonts w:ascii="ＭＳ ゴシック" w:eastAsia="ＭＳ ゴシック" w:hAnsi="ＭＳ ゴシック"/>
                          <w:b/>
                          <w:color w:val="FFFFFF" w:themeColor="background1"/>
                          <w:sz w:val="16"/>
                          <w:szCs w:val="16"/>
                        </w:rPr>
                      </w:pPr>
                      <w:r>
                        <w:rPr>
                          <w:rFonts w:ascii="ＭＳ ゴシック" w:eastAsia="ＭＳ ゴシック" w:hAnsi="ＭＳ ゴシック" w:hint="eastAsia"/>
                          <w:b/>
                          <w:color w:val="FFFFFF" w:themeColor="background1"/>
                          <w:szCs w:val="21"/>
                        </w:rPr>
                        <w:t>Ｃ</w:t>
                      </w:r>
                      <w:r w:rsidRPr="009539E3">
                        <w:rPr>
                          <w:rFonts w:ascii="ＭＳ ゴシック" w:eastAsia="ＭＳ ゴシック" w:hAnsi="ＭＳ ゴシック" w:hint="eastAsia"/>
                          <w:b/>
                          <w:color w:val="FFFFFF" w:themeColor="background1"/>
                          <w:sz w:val="16"/>
                          <w:szCs w:val="16"/>
                        </w:rPr>
                        <w:t>（</w:t>
                      </w:r>
                      <w:r>
                        <w:rPr>
                          <w:rFonts w:ascii="ＭＳ ゴシック" w:eastAsia="ＭＳ ゴシック" w:hAnsi="ＭＳ ゴシック" w:hint="eastAsia"/>
                          <w:b/>
                          <w:color w:val="FFFFFF" w:themeColor="background1"/>
                          <w:sz w:val="16"/>
                          <w:szCs w:val="16"/>
                        </w:rPr>
                        <w:t>経費</w:t>
                      </w:r>
                      <w:r>
                        <w:rPr>
                          <w:rFonts w:ascii="ＭＳ ゴシック" w:eastAsia="ＭＳ ゴシック" w:hAnsi="ＭＳ ゴシック"/>
                          <w:b/>
                          <w:color w:val="FFFFFF" w:themeColor="background1"/>
                          <w:sz w:val="16"/>
                          <w:szCs w:val="16"/>
                        </w:rPr>
                        <w:t>情報</w:t>
                      </w:r>
                      <w:r w:rsidRPr="009539E3">
                        <w:rPr>
                          <w:rFonts w:ascii="ＭＳ ゴシック" w:eastAsia="ＭＳ ゴシック" w:hAnsi="ＭＳ ゴシック"/>
                          <w:b/>
                          <w:color w:val="FFFFFF" w:themeColor="background1"/>
                          <w:sz w:val="16"/>
                          <w:szCs w:val="16"/>
                        </w:rPr>
                        <w:t>管理）</w:t>
                      </w:r>
                    </w:p>
                    <w:p w14:paraId="24B5F285" w14:textId="77777777" w:rsidR="00FF401B" w:rsidRPr="009539E3" w:rsidRDefault="00FF401B" w:rsidP="00FF401B">
                      <w:pPr>
                        <w:jc w:val="center"/>
                        <w:rPr>
                          <w:rFonts w:ascii="ＭＳ ゴシック" w:eastAsia="ＭＳ ゴシック" w:hAnsi="ＭＳ ゴシック"/>
                          <w:b/>
                          <w:color w:val="FFFFFF" w:themeColor="background1"/>
                          <w:sz w:val="16"/>
                          <w:szCs w:val="16"/>
                        </w:rPr>
                      </w:pPr>
                    </w:p>
                  </w:txbxContent>
                </v:textbox>
              </v:roundrect>
            </w:pict>
          </mc:Fallback>
        </mc:AlternateContent>
      </w:r>
      <w:r w:rsidRPr="00602DB6">
        <w:rPr>
          <w:rFonts w:asciiTheme="minorEastAsia" w:hAnsiTheme="minorEastAsia"/>
          <w:noProof/>
          <w:sz w:val="24"/>
          <w:szCs w:val="28"/>
        </w:rPr>
        <mc:AlternateContent>
          <mc:Choice Requires="wps">
            <w:drawing>
              <wp:anchor distT="0" distB="0" distL="114300" distR="114300" simplePos="0" relativeHeight="251687936" behindDoc="0" locked="0" layoutInCell="1" allowOverlap="1" wp14:anchorId="4AEF624C" wp14:editId="5C9AD93F">
                <wp:simplePos x="0" y="0"/>
                <wp:positionH relativeFrom="column">
                  <wp:posOffset>1782445</wp:posOffset>
                </wp:positionH>
                <wp:positionV relativeFrom="paragraph">
                  <wp:posOffset>158433</wp:posOffset>
                </wp:positionV>
                <wp:extent cx="1276350" cy="323850"/>
                <wp:effectExtent l="19050" t="19050" r="19050" b="19050"/>
                <wp:wrapNone/>
                <wp:docPr id="23" name="角丸四角形 23"/>
                <wp:cNvGraphicFramePr/>
                <a:graphic xmlns:a="http://schemas.openxmlformats.org/drawingml/2006/main">
                  <a:graphicData uri="http://schemas.microsoft.com/office/word/2010/wordprocessingShape">
                    <wps:wsp>
                      <wps:cNvSpPr/>
                      <wps:spPr>
                        <a:xfrm>
                          <a:off x="0" y="0"/>
                          <a:ext cx="1276350" cy="323850"/>
                        </a:xfrm>
                        <a:prstGeom prst="roundRect">
                          <a:avLst/>
                        </a:prstGeom>
                        <a:solidFill>
                          <a:srgbClr val="265F92"/>
                        </a:solidFill>
                        <a:ln w="28575" cap="flat" cmpd="sng" algn="ctr">
                          <a:solidFill>
                            <a:sysClr val="window" lastClr="FFFFFF"/>
                          </a:solidFill>
                          <a:prstDash val="solid"/>
                          <a:miter lim="800000"/>
                        </a:ln>
                        <a:effectLst/>
                      </wps:spPr>
                      <wps:txbx>
                        <w:txbxContent>
                          <w:p w14:paraId="0716C6E1" w14:textId="77777777" w:rsidR="00FF401B" w:rsidRPr="009539E3" w:rsidRDefault="00FF401B" w:rsidP="00FF401B">
                            <w:pPr>
                              <w:jc w:val="center"/>
                              <w:rPr>
                                <w:rFonts w:ascii="ＭＳ ゴシック" w:eastAsia="ＭＳ ゴシック" w:hAnsi="ＭＳ ゴシック"/>
                                <w:b/>
                                <w:color w:val="FFFFFF" w:themeColor="background1"/>
                                <w:sz w:val="16"/>
                                <w:szCs w:val="16"/>
                              </w:rPr>
                            </w:pPr>
                            <w:r w:rsidRPr="009539E3">
                              <w:rPr>
                                <w:rFonts w:ascii="ＭＳ ゴシック" w:eastAsia="ＭＳ ゴシック" w:hAnsi="ＭＳ ゴシック" w:hint="eastAsia"/>
                                <w:b/>
                                <w:color w:val="FFFFFF" w:themeColor="background1"/>
                                <w:szCs w:val="21"/>
                              </w:rPr>
                              <w:t>Ｂ</w:t>
                            </w:r>
                            <w:r w:rsidRPr="009539E3">
                              <w:rPr>
                                <w:rFonts w:ascii="ＭＳ ゴシック" w:eastAsia="ＭＳ ゴシック" w:hAnsi="ＭＳ ゴシック" w:hint="eastAsia"/>
                                <w:b/>
                                <w:color w:val="FFFFFF" w:themeColor="background1"/>
                                <w:sz w:val="16"/>
                                <w:szCs w:val="16"/>
                              </w:rPr>
                              <w:t>（</w:t>
                            </w:r>
                            <w:r w:rsidRPr="009539E3">
                              <w:rPr>
                                <w:rFonts w:ascii="ＭＳ ゴシック" w:eastAsia="ＭＳ ゴシック" w:hAnsi="ＭＳ ゴシック"/>
                                <w:b/>
                                <w:color w:val="FFFFFF" w:themeColor="background1"/>
                                <w:sz w:val="16"/>
                                <w:szCs w:val="16"/>
                              </w:rPr>
                              <w:t>進捗状況管理）</w:t>
                            </w:r>
                          </w:p>
                          <w:p w14:paraId="0FD86D00" w14:textId="77777777" w:rsidR="00FF401B" w:rsidRPr="009539E3" w:rsidRDefault="00FF401B" w:rsidP="00FF401B">
                            <w:pPr>
                              <w:jc w:val="center"/>
                              <w:rPr>
                                <w:rFonts w:ascii="ＭＳ ゴシック" w:eastAsia="ＭＳ ゴシック" w:hAnsi="ＭＳ ゴシック"/>
                                <w:b/>
                                <w:color w:val="FFFFFF" w:themeColor="background1"/>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EF624C" id="角丸四角形 23" o:spid="_x0000_s1030" style="position:absolute;margin-left:140.35pt;margin-top:12.5pt;width:100.5pt;height:2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" fillcolor="#265f92" strokecolor="window" strokeweight="2.25pt">
                <v:stroke joinstyle="miter"/>
                <v:textbox>
                  <w:txbxContent>
                    <w:p w14:paraId="0716C6E1" w14:textId="77777777" w:rsidR="00FF401B" w:rsidRPr="009539E3" w:rsidRDefault="00FF401B" w:rsidP="00FF401B">
                      <w:pPr>
                        <w:jc w:val="center"/>
                        <w:rPr>
                          <w:rFonts w:ascii="ＭＳ ゴシック" w:eastAsia="ＭＳ ゴシック" w:hAnsi="ＭＳ ゴシック"/>
                          <w:b/>
                          <w:color w:val="FFFFFF" w:themeColor="background1"/>
                          <w:sz w:val="16"/>
                          <w:szCs w:val="16"/>
                        </w:rPr>
                      </w:pPr>
                      <w:r w:rsidRPr="009539E3">
                        <w:rPr>
                          <w:rFonts w:ascii="ＭＳ ゴシック" w:eastAsia="ＭＳ ゴシック" w:hAnsi="ＭＳ ゴシック" w:hint="eastAsia"/>
                          <w:b/>
                          <w:color w:val="FFFFFF" w:themeColor="background1"/>
                          <w:szCs w:val="21"/>
                        </w:rPr>
                        <w:t>Ｂ</w:t>
                      </w:r>
                      <w:r w:rsidRPr="009539E3">
                        <w:rPr>
                          <w:rFonts w:ascii="ＭＳ ゴシック" w:eastAsia="ＭＳ ゴシック" w:hAnsi="ＭＳ ゴシック" w:hint="eastAsia"/>
                          <w:b/>
                          <w:color w:val="FFFFFF" w:themeColor="background1"/>
                          <w:sz w:val="16"/>
                          <w:szCs w:val="16"/>
                        </w:rPr>
                        <w:t>（</w:t>
                      </w:r>
                      <w:r w:rsidRPr="009539E3">
                        <w:rPr>
                          <w:rFonts w:ascii="ＭＳ ゴシック" w:eastAsia="ＭＳ ゴシック" w:hAnsi="ＭＳ ゴシック"/>
                          <w:b/>
                          <w:color w:val="FFFFFF" w:themeColor="background1"/>
                          <w:sz w:val="16"/>
                          <w:szCs w:val="16"/>
                        </w:rPr>
                        <w:t>進捗状況管理）</w:t>
                      </w:r>
                    </w:p>
                    <w:p w14:paraId="0FD86D00" w14:textId="77777777" w:rsidR="00FF401B" w:rsidRPr="009539E3" w:rsidRDefault="00FF401B" w:rsidP="00FF401B">
                      <w:pPr>
                        <w:jc w:val="center"/>
                        <w:rPr>
                          <w:rFonts w:ascii="ＭＳ ゴシック" w:eastAsia="ＭＳ ゴシック" w:hAnsi="ＭＳ ゴシック"/>
                          <w:b/>
                          <w:color w:val="FFFFFF" w:themeColor="background1"/>
                          <w:sz w:val="16"/>
                          <w:szCs w:val="16"/>
                        </w:rPr>
                      </w:pPr>
                    </w:p>
                  </w:txbxContent>
                </v:textbox>
              </v:roundrect>
            </w:pict>
          </mc:Fallback>
        </mc:AlternateContent>
      </w:r>
      <w:r w:rsidRPr="00602DB6">
        <w:rPr>
          <w:rFonts w:asciiTheme="minorEastAsia" w:hAnsiTheme="minorEastAsia"/>
          <w:noProof/>
          <w:sz w:val="24"/>
          <w:szCs w:val="28"/>
        </w:rPr>
        <mc:AlternateContent>
          <mc:Choice Requires="wps">
            <w:drawing>
              <wp:anchor distT="0" distB="0" distL="114300" distR="114300" simplePos="0" relativeHeight="251684864" behindDoc="0" locked="0" layoutInCell="1" allowOverlap="1" wp14:anchorId="3B8D2559" wp14:editId="30DE8A8B">
                <wp:simplePos x="0" y="0"/>
                <wp:positionH relativeFrom="column">
                  <wp:posOffset>2447925</wp:posOffset>
                </wp:positionH>
                <wp:positionV relativeFrom="paragraph">
                  <wp:posOffset>92075</wp:posOffset>
                </wp:positionV>
                <wp:extent cx="1746000" cy="0"/>
                <wp:effectExtent l="19050" t="19050" r="6985" b="19050"/>
                <wp:wrapNone/>
                <wp:docPr id="24" name="直線コネクタ 24"/>
                <wp:cNvGraphicFramePr/>
                <a:graphic xmlns:a="http://schemas.openxmlformats.org/drawingml/2006/main">
                  <a:graphicData uri="http://schemas.microsoft.com/office/word/2010/wordprocessingShape">
                    <wps:wsp>
                      <wps:cNvCnPr/>
                      <wps:spPr>
                        <a:xfrm flipH="1">
                          <a:off x="0" y="0"/>
                          <a:ext cx="1746000" cy="0"/>
                        </a:xfrm>
                        <a:prstGeom prst="line">
                          <a:avLst/>
                        </a:prstGeom>
                        <a:noFill/>
                        <a:ln w="28575" cap="flat" cmpd="sng" algn="ctr">
                          <a:solidFill>
                            <a:srgbClr val="1B4367"/>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AA690F0" id="直線コネクタ 24" o:spid="_x0000_s1026" style="position:absolute;left:0;text-align:lef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2.75pt,7.25pt" to="330.2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" strokecolor="#1b4367" strokeweight="2.25pt">
                <v:stroke joinstyle="miter"/>
              </v:line>
            </w:pict>
          </mc:Fallback>
        </mc:AlternateContent>
      </w:r>
      <w:r w:rsidRPr="00602DB6">
        <w:rPr>
          <w:rFonts w:asciiTheme="minorEastAsia" w:hAnsiTheme="minorEastAsia"/>
          <w:noProof/>
          <w:sz w:val="24"/>
          <w:szCs w:val="28"/>
        </w:rPr>
        <mc:AlternateContent>
          <mc:Choice Requires="wps">
            <w:drawing>
              <wp:anchor distT="0" distB="0" distL="114300" distR="114300" simplePos="0" relativeHeight="251683840" behindDoc="0" locked="0" layoutInCell="1" allowOverlap="1" wp14:anchorId="6475CDB6" wp14:editId="1661A971">
                <wp:simplePos x="0" y="0"/>
                <wp:positionH relativeFrom="column">
                  <wp:posOffset>4182745</wp:posOffset>
                </wp:positionH>
                <wp:positionV relativeFrom="paragraph">
                  <wp:posOffset>82550</wp:posOffset>
                </wp:positionV>
                <wp:extent cx="0" cy="1079500"/>
                <wp:effectExtent l="19050" t="0" r="19050" b="25400"/>
                <wp:wrapNone/>
                <wp:docPr id="25" name="直線コネクタ 25"/>
                <wp:cNvGraphicFramePr/>
                <a:graphic xmlns:a="http://schemas.openxmlformats.org/drawingml/2006/main">
                  <a:graphicData uri="http://schemas.microsoft.com/office/word/2010/wordprocessingShape">
                    <wps:wsp>
                      <wps:cNvCnPr/>
                      <wps:spPr>
                        <a:xfrm>
                          <a:off x="0" y="0"/>
                          <a:ext cx="0" cy="1079500"/>
                        </a:xfrm>
                        <a:prstGeom prst="line">
                          <a:avLst/>
                        </a:prstGeom>
                        <a:noFill/>
                        <a:ln w="28575" cap="flat" cmpd="sng" algn="ctr">
                          <a:solidFill>
                            <a:srgbClr val="1B4367"/>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60CBC34" id="直線コネクタ 25"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9.35pt,6.5pt" to="329.3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" strokecolor="#1b4367" strokeweight="2.25pt">
                <v:stroke joinstyle="miter"/>
              </v:line>
            </w:pict>
          </mc:Fallback>
        </mc:AlternateContent>
      </w:r>
      <w:r w:rsidRPr="00602DB6">
        <w:rPr>
          <w:rFonts w:asciiTheme="minorEastAsia" w:hAnsiTheme="minorEastAsia"/>
          <w:noProof/>
          <w:sz w:val="24"/>
          <w:szCs w:val="28"/>
        </w:rPr>
        <mc:AlternateContent>
          <mc:Choice Requires="wps">
            <w:drawing>
              <wp:anchor distT="0" distB="0" distL="114300" distR="114300" simplePos="0" relativeHeight="251682816" behindDoc="0" locked="0" layoutInCell="1" allowOverlap="1" wp14:anchorId="3BAE243A" wp14:editId="22B0862F">
                <wp:simplePos x="0" y="0"/>
                <wp:positionH relativeFrom="column">
                  <wp:posOffset>2458720</wp:posOffset>
                </wp:positionH>
                <wp:positionV relativeFrom="paragraph">
                  <wp:posOffset>82550</wp:posOffset>
                </wp:positionV>
                <wp:extent cx="0" cy="611505"/>
                <wp:effectExtent l="19050" t="0" r="19050" b="36195"/>
                <wp:wrapNone/>
                <wp:docPr id="26" name="直線コネクタ 26"/>
                <wp:cNvGraphicFramePr/>
                <a:graphic xmlns:a="http://schemas.openxmlformats.org/drawingml/2006/main">
                  <a:graphicData uri="http://schemas.microsoft.com/office/word/2010/wordprocessingShape">
                    <wps:wsp>
                      <wps:cNvCnPr/>
                      <wps:spPr>
                        <a:xfrm>
                          <a:off x="0" y="0"/>
                          <a:ext cx="0" cy="611505"/>
                        </a:xfrm>
                        <a:prstGeom prst="line">
                          <a:avLst/>
                        </a:prstGeom>
                        <a:noFill/>
                        <a:ln w="28575" cap="flat" cmpd="sng" algn="ctr">
                          <a:solidFill>
                            <a:srgbClr val="1B4367"/>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F31B829" id="直線コネクタ 26" o:spid="_x0000_s1026" style="position:absolute;left:0;text-align:lef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3.6pt,6.5pt" to="193.6pt,5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" strokecolor="#1b4367" strokeweight="2.25pt"/>
            </w:pict>
          </mc:Fallback>
        </mc:AlternateContent>
      </w:r>
      <w:r w:rsidRPr="00602DB6">
        <w:rPr>
          <w:rFonts w:asciiTheme="minorEastAsia" w:hAnsiTheme="minorEastAsia"/>
          <w:noProof/>
          <w:sz w:val="24"/>
          <w:szCs w:val="28"/>
        </w:rPr>
        <mc:AlternateContent>
          <mc:Choice Requires="wps">
            <w:drawing>
              <wp:anchor distT="0" distB="0" distL="114300" distR="114300" simplePos="0" relativeHeight="251679744" behindDoc="0" locked="0" layoutInCell="1" allowOverlap="1" wp14:anchorId="69188CFE" wp14:editId="6DE5D6E5">
                <wp:simplePos x="0" y="0"/>
                <wp:positionH relativeFrom="column">
                  <wp:posOffset>177165</wp:posOffset>
                </wp:positionH>
                <wp:positionV relativeFrom="paragraph">
                  <wp:posOffset>126365</wp:posOffset>
                </wp:positionV>
                <wp:extent cx="5181600" cy="395605"/>
                <wp:effectExtent l="0" t="0" r="0" b="4445"/>
                <wp:wrapNone/>
                <wp:docPr id="27" name="角丸四角形 27"/>
                <wp:cNvGraphicFramePr/>
                <a:graphic xmlns:a="http://schemas.openxmlformats.org/drawingml/2006/main">
                  <a:graphicData uri="http://schemas.microsoft.com/office/word/2010/wordprocessingShape">
                    <wps:wsp>
                      <wps:cNvSpPr/>
                      <wps:spPr>
                        <a:xfrm>
                          <a:off x="0" y="0"/>
                          <a:ext cx="5181600" cy="395605"/>
                        </a:xfrm>
                        <a:prstGeom prst="roundRect">
                          <a:avLst/>
                        </a:prstGeom>
                        <a:solidFill>
                          <a:srgbClr val="C6DCF0"/>
                        </a:solidFill>
                        <a:ln w="12700" cap="flat" cmpd="sng" algn="ctr">
                          <a:noFill/>
                          <a:prstDash val="solid"/>
                          <a:miter lim="800000"/>
                        </a:ln>
                        <a:effectLst/>
                      </wps:spPr>
                      <wps:txbx>
                        <w:txbxContent>
                          <w:p w14:paraId="5C366731" w14:textId="77777777" w:rsidR="00FF401B" w:rsidRPr="009539E3" w:rsidRDefault="00FF401B" w:rsidP="00FF401B">
                            <w:pPr>
                              <w:jc w:val="left"/>
                              <w:rPr>
                                <w:rFonts w:ascii="ＭＳ ゴシック" w:eastAsia="ＭＳ ゴシック" w:hAnsi="ＭＳ ゴシック"/>
                              </w:rPr>
                            </w:pPr>
                            <w:r w:rsidRPr="009539E3">
                              <w:rPr>
                                <w:rFonts w:ascii="ＭＳ ゴシック" w:eastAsia="ＭＳ ゴシック" w:hAnsi="ＭＳ ゴシック" w:hint="eastAsia"/>
                              </w:rPr>
                              <w:t>情報</w:t>
                            </w:r>
                            <w:r w:rsidRPr="009539E3">
                              <w:rPr>
                                <w:rFonts w:ascii="ＭＳ ゴシック" w:eastAsia="ＭＳ ゴシック" w:hAnsi="ＭＳ ゴシック"/>
                              </w:rPr>
                              <w:t>取扱</w:t>
                            </w:r>
                            <w:r w:rsidRPr="009539E3">
                              <w:rPr>
                                <w:rFonts w:ascii="ＭＳ ゴシック" w:eastAsia="ＭＳ ゴシック" w:hAnsi="ＭＳ ゴシック" w:hint="eastAsia"/>
                              </w:rPr>
                              <w:t>管理者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9188CFE" id="角丸四角形 27" o:spid="_x0000_s1031" style="position:absolute;margin-left:13.95pt;margin-top:9.95pt;width:408pt;height:31.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" fillcolor="#c6dcf0" stroked="f" strokeweight="1pt">
                <v:stroke joinstyle="miter"/>
                <v:textbox>
                  <w:txbxContent>
                    <w:p w14:paraId="5C366731" w14:textId="77777777" w:rsidR="00FF401B" w:rsidRPr="009539E3" w:rsidRDefault="00FF401B" w:rsidP="00FF401B">
                      <w:pPr>
                        <w:jc w:val="left"/>
                        <w:rPr>
                          <w:rFonts w:ascii="ＭＳ ゴシック" w:eastAsia="ＭＳ ゴシック" w:hAnsi="ＭＳ ゴシック"/>
                        </w:rPr>
                      </w:pPr>
                      <w:r w:rsidRPr="009539E3">
                        <w:rPr>
                          <w:rFonts w:ascii="ＭＳ ゴシック" w:eastAsia="ＭＳ ゴシック" w:hAnsi="ＭＳ ゴシック" w:hint="eastAsia"/>
                        </w:rPr>
                        <w:t>情報</w:t>
                      </w:r>
                      <w:r w:rsidRPr="009539E3">
                        <w:rPr>
                          <w:rFonts w:ascii="ＭＳ ゴシック" w:eastAsia="ＭＳ ゴシック" w:hAnsi="ＭＳ ゴシック"/>
                        </w:rPr>
                        <w:t>取扱</w:t>
                      </w:r>
                      <w:r w:rsidRPr="009539E3">
                        <w:rPr>
                          <w:rFonts w:ascii="ＭＳ ゴシック" w:eastAsia="ＭＳ ゴシック" w:hAnsi="ＭＳ ゴシック" w:hint="eastAsia"/>
                        </w:rPr>
                        <w:t>管理者</w:t>
                      </w:r>
                    </w:p>
                  </w:txbxContent>
                </v:textbox>
              </v:roundrect>
            </w:pict>
          </mc:Fallback>
        </mc:AlternateContent>
      </w:r>
    </w:p>
    <w:p w14:paraId="14312445" w14:textId="77777777" w:rsidR="00FF401B" w:rsidRPr="00602DB6" w:rsidRDefault="00FF401B" w:rsidP="00FF401B">
      <w:pPr>
        <w:widowControl/>
        <w:jc w:val="left"/>
        <w:rPr>
          <w:rFonts w:asciiTheme="minorEastAsia" w:hAnsiTheme="minorEastAsia"/>
          <w:sz w:val="24"/>
          <w:szCs w:val="28"/>
        </w:rPr>
      </w:pPr>
    </w:p>
    <w:p w14:paraId="3C492E21" w14:textId="77777777" w:rsidR="00FF401B" w:rsidRPr="00602DB6" w:rsidRDefault="00FF401B" w:rsidP="00FF401B">
      <w:pPr>
        <w:widowControl/>
        <w:jc w:val="left"/>
        <w:rPr>
          <w:rFonts w:asciiTheme="minorEastAsia" w:hAnsiTheme="minorEastAsia"/>
          <w:sz w:val="24"/>
          <w:szCs w:val="28"/>
        </w:rPr>
      </w:pPr>
      <w:r w:rsidRPr="00602DB6">
        <w:rPr>
          <w:rFonts w:asciiTheme="minorEastAsia" w:hAnsiTheme="minorEastAsia"/>
          <w:noProof/>
          <w:sz w:val="24"/>
          <w:szCs w:val="28"/>
        </w:rPr>
        <mc:AlternateContent>
          <mc:Choice Requires="wps">
            <w:drawing>
              <wp:anchor distT="0" distB="0" distL="114300" distR="114300" simplePos="0" relativeHeight="251691008" behindDoc="0" locked="0" layoutInCell="1" allowOverlap="1" wp14:anchorId="2571FB3D" wp14:editId="20C02A4E">
                <wp:simplePos x="0" y="0"/>
                <wp:positionH relativeFrom="column">
                  <wp:posOffset>3933825</wp:posOffset>
                </wp:positionH>
                <wp:positionV relativeFrom="paragraph">
                  <wp:posOffset>199072</wp:posOffset>
                </wp:positionV>
                <wp:extent cx="476250" cy="323850"/>
                <wp:effectExtent l="19050" t="19050" r="19050" b="19050"/>
                <wp:wrapNone/>
                <wp:docPr id="28" name="角丸四角形 28"/>
                <wp:cNvGraphicFramePr/>
                <a:graphic xmlns:a="http://schemas.openxmlformats.org/drawingml/2006/main">
                  <a:graphicData uri="http://schemas.microsoft.com/office/word/2010/wordprocessingShape">
                    <wps:wsp>
                      <wps:cNvSpPr/>
                      <wps:spPr>
                        <a:xfrm>
                          <a:off x="0" y="0"/>
                          <a:ext cx="476250" cy="323850"/>
                        </a:xfrm>
                        <a:prstGeom prst="roundRect">
                          <a:avLst/>
                        </a:prstGeom>
                        <a:solidFill>
                          <a:srgbClr val="265F92"/>
                        </a:solidFill>
                        <a:ln w="28575" cap="flat" cmpd="sng" algn="ctr">
                          <a:solidFill>
                            <a:sysClr val="window" lastClr="FFFFFF"/>
                          </a:solidFill>
                          <a:prstDash val="solid"/>
                          <a:miter lim="800000"/>
                        </a:ln>
                        <a:effectLst/>
                      </wps:spPr>
                      <wps:txbx>
                        <w:txbxContent>
                          <w:p w14:paraId="5C1B3EE2" w14:textId="77777777" w:rsidR="00FF401B" w:rsidRPr="009539E3" w:rsidRDefault="00FF401B" w:rsidP="00FF401B">
                            <w:pPr>
                              <w:jc w:val="center"/>
                              <w:rPr>
                                <w:rFonts w:ascii="ＭＳ ゴシック" w:eastAsia="ＭＳ ゴシック" w:hAnsi="ＭＳ ゴシック"/>
                                <w:b/>
                                <w:color w:val="FFFFFF" w:themeColor="background1"/>
                              </w:rPr>
                            </w:pPr>
                            <w:r>
                              <w:rPr>
                                <w:rFonts w:ascii="ＭＳ ゴシック" w:eastAsia="ＭＳ ゴシック" w:hAnsi="ＭＳ ゴシック" w:hint="eastAsia"/>
                                <w:b/>
                                <w:color w:val="FFFFFF" w:themeColor="background1"/>
                              </w:rPr>
                              <w:t>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71FB3D" id="角丸四角形 28" o:spid="_x0000_s1032" style="position:absolute;margin-left:309.75pt;margin-top:15.65pt;width:37.5pt;height:2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" fillcolor="#265f92" strokecolor="window" strokeweight="2.25pt">
                <v:stroke joinstyle="miter"/>
                <v:textbox>
                  <w:txbxContent>
                    <w:p w14:paraId="5C1B3EE2" w14:textId="77777777" w:rsidR="00FF401B" w:rsidRPr="009539E3" w:rsidRDefault="00FF401B" w:rsidP="00FF401B">
                      <w:pPr>
                        <w:jc w:val="center"/>
                        <w:rPr>
                          <w:rFonts w:ascii="ＭＳ ゴシック" w:eastAsia="ＭＳ ゴシック" w:hAnsi="ＭＳ ゴシック"/>
                          <w:b/>
                          <w:color w:val="FFFFFF" w:themeColor="background1"/>
                        </w:rPr>
                      </w:pPr>
                      <w:r>
                        <w:rPr>
                          <w:rFonts w:ascii="ＭＳ ゴシック" w:eastAsia="ＭＳ ゴシック" w:hAnsi="ＭＳ ゴシック" w:hint="eastAsia"/>
                          <w:b/>
                          <w:color w:val="FFFFFF" w:themeColor="background1"/>
                        </w:rPr>
                        <w:t>Ｅ</w:t>
                      </w:r>
                    </w:p>
                  </w:txbxContent>
                </v:textbox>
              </v:roundrect>
            </w:pict>
          </mc:Fallback>
        </mc:AlternateContent>
      </w:r>
      <w:r w:rsidRPr="00602DB6">
        <w:rPr>
          <w:rFonts w:asciiTheme="minorEastAsia" w:hAnsiTheme="minorEastAsia"/>
          <w:noProof/>
          <w:sz w:val="24"/>
          <w:szCs w:val="28"/>
        </w:rPr>
        <mc:AlternateContent>
          <mc:Choice Requires="wps">
            <w:drawing>
              <wp:anchor distT="0" distB="0" distL="114300" distR="114300" simplePos="0" relativeHeight="251688960" behindDoc="0" locked="0" layoutInCell="1" allowOverlap="1" wp14:anchorId="0723AF55" wp14:editId="7F09FDCE">
                <wp:simplePos x="0" y="0"/>
                <wp:positionH relativeFrom="column">
                  <wp:posOffset>2211070</wp:posOffset>
                </wp:positionH>
                <wp:positionV relativeFrom="paragraph">
                  <wp:posOffset>201930</wp:posOffset>
                </wp:positionV>
                <wp:extent cx="476250" cy="323850"/>
                <wp:effectExtent l="19050" t="19050" r="19050" b="19050"/>
                <wp:wrapNone/>
                <wp:docPr id="29" name="角丸四角形 29"/>
                <wp:cNvGraphicFramePr/>
                <a:graphic xmlns:a="http://schemas.openxmlformats.org/drawingml/2006/main">
                  <a:graphicData uri="http://schemas.microsoft.com/office/word/2010/wordprocessingShape">
                    <wps:wsp>
                      <wps:cNvSpPr/>
                      <wps:spPr>
                        <a:xfrm>
                          <a:off x="0" y="0"/>
                          <a:ext cx="476250" cy="323850"/>
                        </a:xfrm>
                        <a:prstGeom prst="roundRect">
                          <a:avLst/>
                        </a:prstGeom>
                        <a:solidFill>
                          <a:srgbClr val="265F92"/>
                        </a:solidFill>
                        <a:ln w="28575" cap="flat" cmpd="sng" algn="ctr">
                          <a:solidFill>
                            <a:sysClr val="window" lastClr="FFFFFF"/>
                          </a:solidFill>
                          <a:prstDash val="solid"/>
                          <a:miter lim="800000"/>
                        </a:ln>
                        <a:effectLst/>
                      </wps:spPr>
                      <wps:txbx>
                        <w:txbxContent>
                          <w:p w14:paraId="1EB5E799" w14:textId="77777777" w:rsidR="00FF401B" w:rsidRPr="009539E3" w:rsidRDefault="00FF401B" w:rsidP="00FF401B">
                            <w:pPr>
                              <w:jc w:val="center"/>
                              <w:rPr>
                                <w:rFonts w:ascii="ＭＳ ゴシック" w:eastAsia="ＭＳ ゴシック" w:hAnsi="ＭＳ ゴシック"/>
                                <w:b/>
                                <w:color w:val="FFFFFF" w:themeColor="background1"/>
                              </w:rPr>
                            </w:pPr>
                            <w:r>
                              <w:rPr>
                                <w:rFonts w:ascii="ＭＳ ゴシック" w:eastAsia="ＭＳ ゴシック" w:hAnsi="ＭＳ ゴシック" w:hint="eastAsia"/>
                                <w:b/>
                                <w:color w:val="FFFFFF" w:themeColor="background1"/>
                              </w:rPr>
                              <w:t>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23AF55" id="角丸四角形 29" o:spid="_x0000_s1033" style="position:absolute;margin-left:174.1pt;margin-top:15.9pt;width:37.5pt;height:25.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" fillcolor="#265f92" strokecolor="window" strokeweight="2.25pt">
                <v:stroke joinstyle="miter"/>
                <v:textbox>
                  <w:txbxContent>
                    <w:p w14:paraId="1EB5E799" w14:textId="77777777" w:rsidR="00FF401B" w:rsidRPr="009539E3" w:rsidRDefault="00FF401B" w:rsidP="00FF401B">
                      <w:pPr>
                        <w:jc w:val="center"/>
                        <w:rPr>
                          <w:rFonts w:ascii="ＭＳ ゴシック" w:eastAsia="ＭＳ ゴシック" w:hAnsi="ＭＳ ゴシック"/>
                          <w:b/>
                          <w:color w:val="FFFFFF" w:themeColor="background1"/>
                        </w:rPr>
                      </w:pPr>
                      <w:r>
                        <w:rPr>
                          <w:rFonts w:ascii="ＭＳ ゴシック" w:eastAsia="ＭＳ ゴシック" w:hAnsi="ＭＳ ゴシック" w:hint="eastAsia"/>
                          <w:b/>
                          <w:color w:val="FFFFFF" w:themeColor="background1"/>
                        </w:rPr>
                        <w:t>Ｄ</w:t>
                      </w:r>
                    </w:p>
                  </w:txbxContent>
                </v:textbox>
              </v:roundrect>
            </w:pict>
          </mc:Fallback>
        </mc:AlternateContent>
      </w:r>
      <w:r w:rsidRPr="00602DB6">
        <w:rPr>
          <w:rFonts w:asciiTheme="minorEastAsia" w:hAnsiTheme="minorEastAsia"/>
          <w:noProof/>
          <w:sz w:val="24"/>
          <w:szCs w:val="28"/>
        </w:rPr>
        <mc:AlternateContent>
          <mc:Choice Requires="wps">
            <w:drawing>
              <wp:anchor distT="0" distB="0" distL="114300" distR="114300" simplePos="0" relativeHeight="251680768" behindDoc="0" locked="0" layoutInCell="1" allowOverlap="1" wp14:anchorId="3D5AD54D" wp14:editId="60B5C26A">
                <wp:simplePos x="0" y="0"/>
                <wp:positionH relativeFrom="column">
                  <wp:posOffset>177165</wp:posOffset>
                </wp:positionH>
                <wp:positionV relativeFrom="paragraph">
                  <wp:posOffset>164465</wp:posOffset>
                </wp:positionV>
                <wp:extent cx="5181600" cy="395605"/>
                <wp:effectExtent l="0" t="0" r="0" b="4445"/>
                <wp:wrapNone/>
                <wp:docPr id="30" name="角丸四角形 30"/>
                <wp:cNvGraphicFramePr/>
                <a:graphic xmlns:a="http://schemas.openxmlformats.org/drawingml/2006/main">
                  <a:graphicData uri="http://schemas.microsoft.com/office/word/2010/wordprocessingShape">
                    <wps:wsp>
                      <wps:cNvSpPr/>
                      <wps:spPr>
                        <a:xfrm>
                          <a:off x="0" y="0"/>
                          <a:ext cx="5181600" cy="395605"/>
                        </a:xfrm>
                        <a:prstGeom prst="roundRect">
                          <a:avLst/>
                        </a:prstGeom>
                        <a:solidFill>
                          <a:srgbClr val="C6DCF0"/>
                        </a:solidFill>
                        <a:ln w="12700" cap="flat" cmpd="sng" algn="ctr">
                          <a:noFill/>
                          <a:prstDash val="solid"/>
                          <a:miter lim="800000"/>
                        </a:ln>
                        <a:effectLst/>
                      </wps:spPr>
                      <wps:txbx>
                        <w:txbxContent>
                          <w:p w14:paraId="05B3858D" w14:textId="77777777" w:rsidR="00FF401B" w:rsidRPr="009539E3" w:rsidRDefault="00FF401B" w:rsidP="00FF401B">
                            <w:pPr>
                              <w:jc w:val="left"/>
                              <w:rPr>
                                <w:rFonts w:ascii="ＭＳ ゴシック" w:eastAsia="ＭＳ ゴシック" w:hAnsi="ＭＳ ゴシック"/>
                              </w:rPr>
                            </w:pPr>
                            <w:r w:rsidRPr="009539E3">
                              <w:rPr>
                                <w:rFonts w:ascii="ＭＳ ゴシック" w:eastAsia="ＭＳ ゴシック" w:hAnsi="ＭＳ ゴシック" w:hint="eastAsia"/>
                              </w:rPr>
                              <w:t>業務</w:t>
                            </w:r>
                            <w:r w:rsidRPr="009539E3">
                              <w:rPr>
                                <w:rFonts w:ascii="ＭＳ ゴシック" w:eastAsia="ＭＳ ゴシック" w:hAnsi="ＭＳ ゴシック"/>
                              </w:rPr>
                              <w:t>従事者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5AD54D" id="角丸四角形 30" o:spid="_x0000_s1034" style="position:absolute;margin-left:13.95pt;margin-top:12.95pt;width:408pt;height:31.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" fillcolor="#c6dcf0" stroked="f" strokeweight="1pt">
                <v:stroke joinstyle="miter"/>
                <v:textbox>
                  <w:txbxContent>
                    <w:p w14:paraId="05B3858D" w14:textId="77777777" w:rsidR="00FF401B" w:rsidRPr="009539E3" w:rsidRDefault="00FF401B" w:rsidP="00FF401B">
                      <w:pPr>
                        <w:jc w:val="left"/>
                        <w:rPr>
                          <w:rFonts w:ascii="ＭＳ ゴシック" w:eastAsia="ＭＳ ゴシック" w:hAnsi="ＭＳ ゴシック"/>
                        </w:rPr>
                      </w:pPr>
                      <w:r w:rsidRPr="009539E3">
                        <w:rPr>
                          <w:rFonts w:ascii="ＭＳ ゴシック" w:eastAsia="ＭＳ ゴシック" w:hAnsi="ＭＳ ゴシック" w:hint="eastAsia"/>
                        </w:rPr>
                        <w:t>業務</w:t>
                      </w:r>
                      <w:r w:rsidRPr="009539E3">
                        <w:rPr>
                          <w:rFonts w:ascii="ＭＳ ゴシック" w:eastAsia="ＭＳ ゴシック" w:hAnsi="ＭＳ ゴシック"/>
                        </w:rPr>
                        <w:t>従事者</w:t>
                      </w:r>
                    </w:p>
                  </w:txbxContent>
                </v:textbox>
              </v:roundrect>
            </w:pict>
          </mc:Fallback>
        </mc:AlternateContent>
      </w:r>
    </w:p>
    <w:p w14:paraId="5E7B7144" w14:textId="77777777" w:rsidR="00FF401B" w:rsidRPr="00602DB6" w:rsidRDefault="00FF401B" w:rsidP="00FF401B">
      <w:pPr>
        <w:widowControl/>
        <w:jc w:val="left"/>
        <w:rPr>
          <w:rFonts w:asciiTheme="minorEastAsia" w:hAnsiTheme="minorEastAsia"/>
          <w:sz w:val="24"/>
          <w:szCs w:val="28"/>
        </w:rPr>
      </w:pPr>
    </w:p>
    <w:p w14:paraId="40B53045" w14:textId="77777777" w:rsidR="00FF401B" w:rsidRPr="00602DB6" w:rsidRDefault="00FF401B" w:rsidP="00FF401B">
      <w:pPr>
        <w:widowControl/>
        <w:jc w:val="left"/>
        <w:rPr>
          <w:rFonts w:asciiTheme="minorEastAsia" w:hAnsiTheme="minorEastAsia"/>
          <w:sz w:val="24"/>
          <w:szCs w:val="28"/>
        </w:rPr>
      </w:pPr>
      <w:r w:rsidRPr="00602DB6">
        <w:rPr>
          <w:rFonts w:asciiTheme="minorEastAsia" w:hAnsiTheme="minorEastAsia"/>
          <w:noProof/>
          <w:sz w:val="24"/>
          <w:szCs w:val="28"/>
        </w:rPr>
        <mc:AlternateContent>
          <mc:Choice Requires="wps">
            <w:drawing>
              <wp:anchor distT="0" distB="0" distL="114300" distR="114300" simplePos="0" relativeHeight="251692032" behindDoc="0" locked="0" layoutInCell="1" allowOverlap="1" wp14:anchorId="37F03560" wp14:editId="153C67B0">
                <wp:simplePos x="0" y="0"/>
                <wp:positionH relativeFrom="column">
                  <wp:posOffset>3933825</wp:posOffset>
                </wp:positionH>
                <wp:positionV relativeFrom="paragraph">
                  <wp:posOffset>228600</wp:posOffset>
                </wp:positionV>
                <wp:extent cx="476250" cy="323850"/>
                <wp:effectExtent l="19050" t="19050" r="19050" b="19050"/>
                <wp:wrapNone/>
                <wp:docPr id="31" name="角丸四角形 31"/>
                <wp:cNvGraphicFramePr/>
                <a:graphic xmlns:a="http://schemas.openxmlformats.org/drawingml/2006/main">
                  <a:graphicData uri="http://schemas.microsoft.com/office/word/2010/wordprocessingShape">
                    <wps:wsp>
                      <wps:cNvSpPr/>
                      <wps:spPr>
                        <a:xfrm>
                          <a:off x="0" y="0"/>
                          <a:ext cx="476250" cy="323850"/>
                        </a:xfrm>
                        <a:prstGeom prst="roundRect">
                          <a:avLst/>
                        </a:prstGeom>
                        <a:solidFill>
                          <a:srgbClr val="265F92"/>
                        </a:solidFill>
                        <a:ln w="28575" cap="flat" cmpd="sng" algn="ctr">
                          <a:solidFill>
                            <a:sysClr val="window" lastClr="FFFFFF"/>
                          </a:solidFill>
                          <a:prstDash val="solid"/>
                          <a:miter lim="800000"/>
                        </a:ln>
                        <a:effectLst/>
                      </wps:spPr>
                      <wps:txbx>
                        <w:txbxContent>
                          <w:p w14:paraId="3ABA8DF1" w14:textId="77777777" w:rsidR="00FF401B" w:rsidRPr="009539E3" w:rsidRDefault="00FF401B" w:rsidP="00FF401B">
                            <w:pPr>
                              <w:jc w:val="center"/>
                              <w:rPr>
                                <w:rFonts w:ascii="ＭＳ ゴシック" w:eastAsia="ＭＳ ゴシック" w:hAnsi="ＭＳ ゴシック"/>
                                <w:b/>
                                <w:color w:val="FFFFFF" w:themeColor="background1"/>
                              </w:rPr>
                            </w:pPr>
                            <w:r>
                              <w:rPr>
                                <w:rFonts w:ascii="ＭＳ ゴシック" w:eastAsia="ＭＳ ゴシック" w:hAnsi="ＭＳ ゴシック" w:hint="eastAsia"/>
                                <w:b/>
                                <w:color w:val="FFFFFF" w:themeColor="background1"/>
                              </w:rPr>
                              <w:t>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F03560" id="角丸四角形 31" o:spid="_x0000_s1035" style="position:absolute;margin-left:309.75pt;margin-top:18pt;width:37.5pt;height:2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" fillcolor="#265f92" strokecolor="window" strokeweight="2.25pt">
                <v:stroke joinstyle="miter"/>
                <v:textbox>
                  <w:txbxContent>
                    <w:p w14:paraId="3ABA8DF1" w14:textId="77777777" w:rsidR="00FF401B" w:rsidRPr="009539E3" w:rsidRDefault="00FF401B" w:rsidP="00FF401B">
                      <w:pPr>
                        <w:jc w:val="center"/>
                        <w:rPr>
                          <w:rFonts w:ascii="ＭＳ ゴシック" w:eastAsia="ＭＳ ゴシック" w:hAnsi="ＭＳ ゴシック"/>
                          <w:b/>
                          <w:color w:val="FFFFFF" w:themeColor="background1"/>
                        </w:rPr>
                      </w:pPr>
                      <w:r>
                        <w:rPr>
                          <w:rFonts w:ascii="ＭＳ ゴシック" w:eastAsia="ＭＳ ゴシック" w:hAnsi="ＭＳ ゴシック" w:hint="eastAsia"/>
                          <w:b/>
                          <w:color w:val="FFFFFF" w:themeColor="background1"/>
                        </w:rPr>
                        <w:t>Ｆ</w:t>
                      </w:r>
                    </w:p>
                  </w:txbxContent>
                </v:textbox>
              </v:roundrect>
            </w:pict>
          </mc:Fallback>
        </mc:AlternateContent>
      </w:r>
      <w:r w:rsidRPr="00602DB6">
        <w:rPr>
          <w:rFonts w:asciiTheme="minorEastAsia" w:hAnsiTheme="minorEastAsia"/>
          <w:noProof/>
          <w:sz w:val="24"/>
          <w:szCs w:val="28"/>
        </w:rPr>
        <mc:AlternateContent>
          <mc:Choice Requires="wps">
            <w:drawing>
              <wp:anchor distT="0" distB="0" distL="114300" distR="114300" simplePos="0" relativeHeight="251681792" behindDoc="0" locked="0" layoutInCell="1" allowOverlap="1" wp14:anchorId="49628D2D" wp14:editId="64CEC0B3">
                <wp:simplePos x="0" y="0"/>
                <wp:positionH relativeFrom="column">
                  <wp:posOffset>171450</wp:posOffset>
                </wp:positionH>
                <wp:positionV relativeFrom="paragraph">
                  <wp:posOffset>190500</wp:posOffset>
                </wp:positionV>
                <wp:extent cx="5181600" cy="395605"/>
                <wp:effectExtent l="0" t="0" r="0" b="4445"/>
                <wp:wrapNone/>
                <wp:docPr id="32" name="角丸四角形 32"/>
                <wp:cNvGraphicFramePr/>
                <a:graphic xmlns:a="http://schemas.openxmlformats.org/drawingml/2006/main">
                  <a:graphicData uri="http://schemas.microsoft.com/office/word/2010/wordprocessingShape">
                    <wps:wsp>
                      <wps:cNvSpPr/>
                      <wps:spPr>
                        <a:xfrm>
                          <a:off x="0" y="0"/>
                          <a:ext cx="5181600" cy="395605"/>
                        </a:xfrm>
                        <a:prstGeom prst="roundRect">
                          <a:avLst/>
                        </a:prstGeom>
                        <a:solidFill>
                          <a:srgbClr val="C6DCF0"/>
                        </a:solidFill>
                        <a:ln w="12700" cap="flat" cmpd="sng" algn="ctr">
                          <a:noFill/>
                          <a:prstDash val="solid"/>
                          <a:miter lim="800000"/>
                        </a:ln>
                        <a:effectLst/>
                      </wps:spPr>
                      <wps:txbx>
                        <w:txbxContent>
                          <w:p w14:paraId="47809C43" w14:textId="77777777" w:rsidR="00FF401B" w:rsidRPr="009539E3" w:rsidRDefault="00FF401B" w:rsidP="00FF401B">
                            <w:pPr>
                              <w:jc w:val="left"/>
                              <w:rPr>
                                <w:rFonts w:ascii="ＭＳ ゴシック" w:eastAsia="ＭＳ ゴシック" w:hAnsi="ＭＳ ゴシック"/>
                              </w:rPr>
                            </w:pPr>
                            <w:r w:rsidRPr="009539E3">
                              <w:rPr>
                                <w:rFonts w:ascii="ＭＳ ゴシック" w:eastAsia="ＭＳ ゴシック" w:hAnsi="ＭＳ ゴシック" w:hint="eastAsia"/>
                              </w:rPr>
                              <w:t>再委託先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628D2D" id="角丸四角形 32" o:spid="_x0000_s1036" style="position:absolute;margin-left:13.5pt;margin-top:15pt;width:408pt;height:31.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" fillcolor="#c6dcf0" stroked="f" strokeweight="1pt">
                <v:stroke joinstyle="miter"/>
                <v:textbox>
                  <w:txbxContent>
                    <w:p w14:paraId="47809C43" w14:textId="77777777" w:rsidR="00FF401B" w:rsidRPr="009539E3" w:rsidRDefault="00FF401B" w:rsidP="00FF401B">
                      <w:pPr>
                        <w:jc w:val="left"/>
                        <w:rPr>
                          <w:rFonts w:ascii="ＭＳ ゴシック" w:eastAsia="ＭＳ ゴシック" w:hAnsi="ＭＳ ゴシック"/>
                        </w:rPr>
                      </w:pPr>
                      <w:r w:rsidRPr="009539E3">
                        <w:rPr>
                          <w:rFonts w:ascii="ＭＳ ゴシック" w:eastAsia="ＭＳ ゴシック" w:hAnsi="ＭＳ ゴシック" w:hint="eastAsia"/>
                        </w:rPr>
                        <w:t>再委託先</w:t>
                      </w:r>
                    </w:p>
                  </w:txbxContent>
                </v:textbox>
              </v:roundrect>
            </w:pict>
          </mc:Fallback>
        </mc:AlternateContent>
      </w:r>
    </w:p>
    <w:p w14:paraId="0209967F" w14:textId="77777777" w:rsidR="00FF401B" w:rsidRPr="00602DB6" w:rsidRDefault="00FF401B" w:rsidP="00FF401B">
      <w:pPr>
        <w:widowControl/>
        <w:jc w:val="left"/>
        <w:rPr>
          <w:rFonts w:asciiTheme="minorEastAsia" w:hAnsiTheme="minorEastAsia"/>
          <w:sz w:val="24"/>
          <w:szCs w:val="28"/>
        </w:rPr>
      </w:pPr>
    </w:p>
    <w:p w14:paraId="44DF27EE" w14:textId="77777777" w:rsidR="00FF401B" w:rsidRPr="00602DB6" w:rsidRDefault="00FF401B" w:rsidP="00FF401B">
      <w:pPr>
        <w:widowControl/>
        <w:adjustRightInd w:val="0"/>
        <w:snapToGrid w:val="0"/>
        <w:spacing w:beforeLines="50" w:before="180"/>
        <w:jc w:val="left"/>
        <w:rPr>
          <w:rFonts w:asciiTheme="minorEastAsia" w:hAnsiTheme="minorEastAsia"/>
          <w:sz w:val="16"/>
          <w:szCs w:val="16"/>
        </w:rPr>
      </w:pPr>
    </w:p>
    <w:p w14:paraId="400BAC3B" w14:textId="77777777" w:rsidR="00FF401B" w:rsidRPr="00602DB6" w:rsidRDefault="00FF401B" w:rsidP="00FF401B">
      <w:pPr>
        <w:widowControl/>
        <w:jc w:val="left"/>
        <w:rPr>
          <w:rFonts w:asciiTheme="minorEastAsia" w:hAnsiTheme="minorEastAsia"/>
          <w:sz w:val="24"/>
          <w:szCs w:val="28"/>
        </w:rPr>
      </w:pPr>
    </w:p>
    <w:p w14:paraId="1ADB2AF4" w14:textId="77777777" w:rsidR="00FF401B" w:rsidRPr="00602DB6" w:rsidRDefault="00FF401B" w:rsidP="00FF401B">
      <w:pPr>
        <w:pStyle w:val="ad"/>
        <w:widowControl/>
        <w:numPr>
          <w:ilvl w:val="0"/>
          <w:numId w:val="2"/>
        </w:numPr>
        <w:ind w:leftChars="0"/>
        <w:jc w:val="left"/>
        <w:rPr>
          <w:rFonts w:asciiTheme="minorEastAsia" w:hAnsiTheme="minorEastAsia"/>
          <w:sz w:val="24"/>
          <w:szCs w:val="28"/>
        </w:rPr>
      </w:pPr>
      <w:r w:rsidRPr="00602DB6">
        <w:rPr>
          <w:rFonts w:asciiTheme="minorEastAsia" w:hAnsiTheme="minorEastAsia"/>
          <w:sz w:val="24"/>
          <w:szCs w:val="28"/>
        </w:rPr>
        <w:t>その他</w:t>
      </w:r>
    </w:p>
    <w:p w14:paraId="650B8C1C" w14:textId="77777777" w:rsidR="00FF401B" w:rsidRPr="00602DB6" w:rsidRDefault="00FF401B" w:rsidP="00FF401B">
      <w:pPr>
        <w:widowControl/>
        <w:ind w:left="240" w:hangingChars="100" w:hanging="240"/>
        <w:jc w:val="left"/>
        <w:rPr>
          <w:rFonts w:asciiTheme="minorEastAsia" w:hAnsiTheme="minorEastAsia"/>
          <w:sz w:val="24"/>
          <w:szCs w:val="28"/>
        </w:rPr>
      </w:pPr>
      <w:r w:rsidRPr="00602DB6">
        <w:rPr>
          <w:rFonts w:asciiTheme="minorEastAsia" w:hAnsiTheme="minorEastAsia" w:hint="eastAsia"/>
          <w:sz w:val="24"/>
          <w:szCs w:val="28"/>
        </w:rPr>
        <w:t>・</w:t>
      </w:r>
      <w:r w:rsidRPr="00602DB6">
        <w:rPr>
          <w:rFonts w:asciiTheme="minorEastAsia" w:hAnsiTheme="minorEastAsia"/>
          <w:sz w:val="24"/>
          <w:szCs w:val="28"/>
        </w:rPr>
        <w:t>別途提出</w:t>
      </w:r>
      <w:r w:rsidRPr="00602DB6">
        <w:rPr>
          <w:rFonts w:asciiTheme="minorEastAsia" w:hAnsiTheme="minorEastAsia" w:hint="eastAsia"/>
          <w:sz w:val="24"/>
          <w:szCs w:val="28"/>
        </w:rPr>
        <w:t>している資料により必要な</w:t>
      </w:r>
      <w:r w:rsidRPr="00602DB6">
        <w:rPr>
          <w:rFonts w:asciiTheme="minorEastAsia" w:hAnsiTheme="minorEastAsia"/>
          <w:sz w:val="24"/>
          <w:szCs w:val="28"/>
        </w:rPr>
        <w:t>情報</w:t>
      </w:r>
      <w:r w:rsidRPr="00602DB6">
        <w:rPr>
          <w:rFonts w:asciiTheme="minorEastAsia" w:hAnsiTheme="minorEastAsia" w:hint="eastAsia"/>
          <w:sz w:val="24"/>
          <w:szCs w:val="28"/>
        </w:rPr>
        <w:t>を</w:t>
      </w:r>
      <w:r w:rsidRPr="00602DB6">
        <w:rPr>
          <w:rFonts w:asciiTheme="minorEastAsia" w:hAnsiTheme="minorEastAsia"/>
          <w:sz w:val="24"/>
          <w:szCs w:val="28"/>
        </w:rPr>
        <w:t>確認</w:t>
      </w:r>
      <w:r w:rsidRPr="00602DB6">
        <w:rPr>
          <w:rFonts w:asciiTheme="minorEastAsia" w:hAnsiTheme="minorEastAsia" w:hint="eastAsia"/>
          <w:sz w:val="24"/>
          <w:szCs w:val="28"/>
        </w:rPr>
        <w:t>できることを</w:t>
      </w:r>
      <w:r>
        <w:rPr>
          <w:rFonts w:asciiTheme="minorEastAsia" w:hAnsiTheme="minorEastAsia" w:hint="eastAsia"/>
          <w:sz w:val="24"/>
          <w:szCs w:val="28"/>
        </w:rPr>
        <w:t>発注者</w:t>
      </w:r>
      <w:r w:rsidRPr="00602DB6">
        <w:rPr>
          <w:rFonts w:asciiTheme="minorEastAsia" w:hAnsiTheme="minorEastAsia"/>
          <w:sz w:val="24"/>
          <w:szCs w:val="28"/>
        </w:rPr>
        <w:t>が認める場合には、当該資料</w:t>
      </w:r>
      <w:r w:rsidRPr="00602DB6">
        <w:rPr>
          <w:rFonts w:asciiTheme="minorEastAsia" w:hAnsiTheme="minorEastAsia" w:hint="eastAsia"/>
          <w:sz w:val="24"/>
          <w:szCs w:val="28"/>
        </w:rPr>
        <w:t>で</w:t>
      </w:r>
      <w:r w:rsidRPr="00602DB6">
        <w:rPr>
          <w:rFonts w:asciiTheme="minorEastAsia" w:hAnsiTheme="minorEastAsia"/>
          <w:sz w:val="24"/>
          <w:szCs w:val="28"/>
        </w:rPr>
        <w:t>代用</w:t>
      </w:r>
      <w:r w:rsidRPr="00602DB6">
        <w:rPr>
          <w:rFonts w:asciiTheme="minorEastAsia" w:hAnsiTheme="minorEastAsia" w:hint="eastAsia"/>
          <w:sz w:val="24"/>
          <w:szCs w:val="28"/>
        </w:rPr>
        <w:t>することが</w:t>
      </w:r>
      <w:r w:rsidRPr="00602DB6">
        <w:rPr>
          <w:rFonts w:asciiTheme="minorEastAsia" w:hAnsiTheme="minorEastAsia"/>
          <w:sz w:val="24"/>
          <w:szCs w:val="28"/>
        </w:rPr>
        <w:t>できる</w:t>
      </w:r>
      <w:r w:rsidRPr="00602DB6">
        <w:rPr>
          <w:rFonts w:asciiTheme="minorEastAsia" w:hAnsiTheme="minorEastAsia" w:hint="eastAsia"/>
          <w:sz w:val="24"/>
          <w:szCs w:val="28"/>
        </w:rPr>
        <w:t>。</w:t>
      </w:r>
    </w:p>
    <w:p w14:paraId="070AF43A" w14:textId="77777777" w:rsidR="00FF401B" w:rsidRPr="00602DB6" w:rsidRDefault="00FF401B" w:rsidP="00FF401B">
      <w:pPr>
        <w:widowControl/>
        <w:jc w:val="left"/>
        <w:rPr>
          <w:rFonts w:asciiTheme="minorEastAsia" w:hAnsiTheme="minorEastAsia"/>
          <w:sz w:val="24"/>
          <w:szCs w:val="28"/>
        </w:rPr>
      </w:pPr>
      <w:r w:rsidRPr="00602DB6">
        <w:rPr>
          <w:rFonts w:asciiTheme="minorEastAsia" w:hAnsiTheme="minorEastAsia"/>
          <w:sz w:val="24"/>
          <w:szCs w:val="28"/>
        </w:rPr>
        <w:t>・</w:t>
      </w:r>
      <w:r w:rsidR="00835624">
        <w:rPr>
          <w:rFonts w:asciiTheme="minorEastAsia" w:hAnsiTheme="minorEastAsia" w:hint="eastAsia"/>
          <w:sz w:val="24"/>
          <w:szCs w:val="28"/>
        </w:rPr>
        <w:t>可能</w:t>
      </w:r>
      <w:r w:rsidR="00835624">
        <w:rPr>
          <w:rFonts w:asciiTheme="minorEastAsia" w:hAnsiTheme="minorEastAsia"/>
          <w:sz w:val="24"/>
          <w:szCs w:val="28"/>
        </w:rPr>
        <w:t>な</w:t>
      </w:r>
      <w:r w:rsidR="00835624">
        <w:rPr>
          <w:rFonts w:asciiTheme="minorEastAsia" w:hAnsiTheme="minorEastAsia" w:hint="eastAsia"/>
          <w:sz w:val="24"/>
          <w:szCs w:val="28"/>
        </w:rPr>
        <w:t>範囲</w:t>
      </w:r>
      <w:r w:rsidR="00835624">
        <w:rPr>
          <w:rFonts w:asciiTheme="minorEastAsia" w:hAnsiTheme="minorEastAsia"/>
          <w:sz w:val="24"/>
          <w:szCs w:val="28"/>
        </w:rPr>
        <w:t>で</w:t>
      </w:r>
      <w:r w:rsidR="008B46D7">
        <w:rPr>
          <w:rFonts w:asciiTheme="minorEastAsia" w:hAnsiTheme="minorEastAsia" w:hint="eastAsia"/>
          <w:sz w:val="24"/>
          <w:szCs w:val="28"/>
        </w:rPr>
        <w:t>、</w:t>
      </w:r>
      <w:r>
        <w:rPr>
          <w:rFonts w:asciiTheme="minorEastAsia" w:hAnsiTheme="minorEastAsia" w:hint="eastAsia"/>
          <w:sz w:val="24"/>
          <w:szCs w:val="28"/>
        </w:rPr>
        <w:t>社内</w:t>
      </w:r>
      <w:r>
        <w:rPr>
          <w:rFonts w:asciiTheme="minorEastAsia" w:hAnsiTheme="minorEastAsia"/>
          <w:sz w:val="24"/>
          <w:szCs w:val="28"/>
        </w:rPr>
        <w:t>で定める</w:t>
      </w:r>
      <w:r w:rsidRPr="00602DB6">
        <w:rPr>
          <w:rFonts w:asciiTheme="minorEastAsia" w:hAnsiTheme="minorEastAsia"/>
          <w:sz w:val="24"/>
          <w:szCs w:val="28"/>
        </w:rPr>
        <w:t>情報管理規則等の内規</w:t>
      </w:r>
      <w:r w:rsidRPr="00602DB6">
        <w:rPr>
          <w:rFonts w:asciiTheme="minorEastAsia" w:hAnsiTheme="minorEastAsia" w:hint="eastAsia"/>
          <w:sz w:val="24"/>
          <w:szCs w:val="28"/>
        </w:rPr>
        <w:t>を</w:t>
      </w:r>
      <w:r w:rsidRPr="00602DB6">
        <w:rPr>
          <w:rFonts w:asciiTheme="minorEastAsia" w:hAnsiTheme="minorEastAsia"/>
          <w:sz w:val="24"/>
          <w:szCs w:val="28"/>
        </w:rPr>
        <w:t>別途添付すること。</w:t>
      </w:r>
    </w:p>
    <w:p w14:paraId="4A4817AE" w14:textId="77777777" w:rsidR="00FF401B" w:rsidRDefault="00FF401B" w:rsidP="00FF401B">
      <w:pPr>
        <w:widowControl/>
        <w:ind w:left="240" w:hangingChars="100" w:hanging="240"/>
        <w:jc w:val="left"/>
        <w:rPr>
          <w:rFonts w:asciiTheme="minorEastAsia" w:hAnsiTheme="minorEastAsia"/>
          <w:sz w:val="24"/>
          <w:szCs w:val="28"/>
        </w:rPr>
      </w:pPr>
      <w:r w:rsidRPr="00602DB6">
        <w:rPr>
          <w:rFonts w:asciiTheme="minorEastAsia" w:hAnsiTheme="minorEastAsia" w:hint="eastAsia"/>
          <w:sz w:val="24"/>
          <w:szCs w:val="28"/>
        </w:rPr>
        <w:t>・必要に応じ、</w:t>
      </w:r>
      <w:r w:rsidRPr="00602DB6">
        <w:rPr>
          <w:rFonts w:asciiTheme="minorEastAsia" w:hAnsiTheme="minorEastAsia"/>
          <w:sz w:val="24"/>
          <w:szCs w:val="28"/>
        </w:rPr>
        <w:t>追加で</w:t>
      </w:r>
      <w:r>
        <w:rPr>
          <w:rFonts w:asciiTheme="minorEastAsia" w:hAnsiTheme="minorEastAsia" w:hint="eastAsia"/>
          <w:sz w:val="24"/>
          <w:szCs w:val="28"/>
        </w:rPr>
        <w:t>資料</w:t>
      </w:r>
      <w:r>
        <w:rPr>
          <w:rFonts w:asciiTheme="minorEastAsia" w:hAnsiTheme="minorEastAsia"/>
          <w:sz w:val="24"/>
          <w:szCs w:val="28"/>
        </w:rPr>
        <w:t>の</w:t>
      </w:r>
      <w:r w:rsidRPr="00602DB6">
        <w:rPr>
          <w:rFonts w:asciiTheme="minorEastAsia" w:hAnsiTheme="minorEastAsia"/>
          <w:sz w:val="24"/>
          <w:szCs w:val="28"/>
        </w:rPr>
        <w:t>提出を求める</w:t>
      </w:r>
      <w:r w:rsidRPr="00602DB6">
        <w:rPr>
          <w:rFonts w:asciiTheme="minorEastAsia" w:hAnsiTheme="minorEastAsia" w:hint="eastAsia"/>
          <w:sz w:val="24"/>
          <w:szCs w:val="28"/>
        </w:rPr>
        <w:t>場合がある。</w:t>
      </w:r>
    </w:p>
    <w:p w14:paraId="4AC15A68" w14:textId="77777777" w:rsidR="00AA3D84" w:rsidRDefault="00AA3D84" w:rsidP="00AA3D84">
      <w:pPr>
        <w:jc w:val="center"/>
        <w:rPr>
          <w:rFonts w:asciiTheme="minorEastAsia" w:hAnsiTheme="minorEastAsia"/>
          <w:sz w:val="24"/>
          <w:szCs w:val="24"/>
        </w:rPr>
      </w:pPr>
    </w:p>
    <w:p w14:paraId="76B62CB5" w14:textId="77777777" w:rsidR="00AA3D84" w:rsidRPr="00C34C6F" w:rsidRDefault="00AA3D84" w:rsidP="00AA3D84">
      <w:pPr>
        <w:jc w:val="center"/>
        <w:rPr>
          <w:rFonts w:asciiTheme="minorEastAsia" w:hAnsiTheme="minorEastAsia"/>
          <w:sz w:val="24"/>
          <w:szCs w:val="24"/>
        </w:rPr>
      </w:pPr>
      <w:r w:rsidRPr="00C34C6F">
        <w:rPr>
          <w:rFonts w:asciiTheme="minorEastAsia" w:hAnsiTheme="minorEastAsia" w:hint="eastAsia"/>
          <w:sz w:val="24"/>
          <w:szCs w:val="24"/>
        </w:rPr>
        <w:t>情報</w:t>
      </w:r>
      <w:r w:rsidRPr="00C34C6F">
        <w:rPr>
          <w:rFonts w:asciiTheme="minorEastAsia" w:hAnsiTheme="minorEastAsia"/>
          <w:sz w:val="24"/>
          <w:szCs w:val="24"/>
        </w:rPr>
        <w:t>保全に係る</w:t>
      </w:r>
      <w:r>
        <w:rPr>
          <w:rFonts w:asciiTheme="minorEastAsia" w:hAnsiTheme="minorEastAsia" w:hint="eastAsia"/>
          <w:sz w:val="24"/>
          <w:szCs w:val="24"/>
        </w:rPr>
        <w:t>履行</w:t>
      </w:r>
      <w:r w:rsidRPr="00C34C6F">
        <w:rPr>
          <w:rFonts w:asciiTheme="minorEastAsia" w:hAnsiTheme="minorEastAsia"/>
          <w:sz w:val="24"/>
          <w:szCs w:val="24"/>
        </w:rPr>
        <w:t>体制に</w:t>
      </w:r>
      <w:r w:rsidRPr="00C34C6F">
        <w:rPr>
          <w:rFonts w:asciiTheme="minorEastAsia" w:hAnsiTheme="minorEastAsia" w:hint="eastAsia"/>
          <w:sz w:val="24"/>
          <w:szCs w:val="24"/>
        </w:rPr>
        <w:t>関する誓約</w:t>
      </w:r>
      <w:r w:rsidRPr="00C34C6F">
        <w:rPr>
          <w:rFonts w:asciiTheme="minorEastAsia" w:hAnsiTheme="minorEastAsia"/>
          <w:sz w:val="24"/>
          <w:szCs w:val="24"/>
        </w:rPr>
        <w:t>事項</w:t>
      </w:r>
    </w:p>
    <w:p w14:paraId="45DE0F4B" w14:textId="77777777" w:rsidR="00AA3D84" w:rsidRPr="00C34C6F" w:rsidRDefault="00AA3D84" w:rsidP="00AA3D84">
      <w:pPr>
        <w:ind w:firstLineChars="100" w:firstLine="240"/>
        <w:jc w:val="left"/>
        <w:rPr>
          <w:rFonts w:asciiTheme="minorEastAsia" w:hAnsiTheme="minorEastAsia"/>
          <w:sz w:val="24"/>
          <w:szCs w:val="24"/>
        </w:rPr>
      </w:pPr>
    </w:p>
    <w:p w14:paraId="72FD8DAE" w14:textId="77777777" w:rsidR="00AA3D84" w:rsidRPr="00C34C6F" w:rsidRDefault="00AA3D84" w:rsidP="00AA3D84">
      <w:pPr>
        <w:ind w:firstLineChars="100" w:firstLine="240"/>
        <w:jc w:val="left"/>
        <w:rPr>
          <w:rFonts w:asciiTheme="minorEastAsia" w:hAnsiTheme="minorEastAsia"/>
          <w:sz w:val="24"/>
          <w:szCs w:val="24"/>
        </w:rPr>
      </w:pPr>
      <w:r w:rsidRPr="00C34C6F">
        <w:rPr>
          <w:rFonts w:asciiTheme="minorEastAsia" w:hAnsiTheme="minorEastAsia"/>
          <w:sz w:val="24"/>
          <w:szCs w:val="24"/>
        </w:rPr>
        <w:t>当社（個人で</w:t>
      </w:r>
      <w:r w:rsidRPr="00C34C6F">
        <w:rPr>
          <w:rFonts w:asciiTheme="minorEastAsia" w:hAnsiTheme="minorEastAsia" w:hint="eastAsia"/>
          <w:sz w:val="24"/>
          <w:szCs w:val="24"/>
        </w:rPr>
        <w:t>ある</w:t>
      </w:r>
      <w:r w:rsidRPr="00C34C6F">
        <w:rPr>
          <w:rFonts w:asciiTheme="minorEastAsia" w:hAnsiTheme="minorEastAsia"/>
          <w:sz w:val="24"/>
          <w:szCs w:val="24"/>
        </w:rPr>
        <w:t>場合は私、団体</w:t>
      </w:r>
      <w:r w:rsidRPr="00C34C6F">
        <w:rPr>
          <w:rFonts w:asciiTheme="minorEastAsia" w:hAnsiTheme="minorEastAsia" w:hint="eastAsia"/>
          <w:sz w:val="24"/>
          <w:szCs w:val="24"/>
        </w:rPr>
        <w:t>である</w:t>
      </w:r>
      <w:r w:rsidRPr="00C34C6F">
        <w:rPr>
          <w:rFonts w:asciiTheme="minorEastAsia" w:hAnsiTheme="minorEastAsia"/>
          <w:sz w:val="24"/>
          <w:szCs w:val="24"/>
        </w:rPr>
        <w:t>場合は当団体）は、</w:t>
      </w:r>
      <w:r w:rsidRPr="00C34C6F">
        <w:rPr>
          <w:rFonts w:asciiTheme="minorEastAsia" w:hAnsiTheme="minorEastAsia" w:hint="eastAsia"/>
          <w:sz w:val="24"/>
          <w:szCs w:val="24"/>
        </w:rPr>
        <w:t>下記を</w:t>
      </w:r>
      <w:r w:rsidRPr="00C34C6F">
        <w:rPr>
          <w:rFonts w:asciiTheme="minorEastAsia" w:hAnsiTheme="minorEastAsia"/>
          <w:sz w:val="24"/>
          <w:szCs w:val="24"/>
        </w:rPr>
        <w:t>遵守する</w:t>
      </w:r>
      <w:r w:rsidRPr="00C34C6F">
        <w:rPr>
          <w:rFonts w:asciiTheme="minorEastAsia" w:hAnsiTheme="minorEastAsia" w:hint="eastAsia"/>
          <w:sz w:val="24"/>
          <w:szCs w:val="24"/>
        </w:rPr>
        <w:t>こととし</w:t>
      </w:r>
      <w:r w:rsidRPr="00C34C6F">
        <w:rPr>
          <w:rFonts w:asciiTheme="minorEastAsia" w:hAnsiTheme="minorEastAsia"/>
          <w:sz w:val="24"/>
          <w:szCs w:val="24"/>
        </w:rPr>
        <w:t>、</w:t>
      </w:r>
      <w:r w:rsidRPr="00C34C6F">
        <w:rPr>
          <w:rFonts w:asciiTheme="minorEastAsia" w:hAnsiTheme="minorEastAsia" w:hint="eastAsia"/>
          <w:sz w:val="24"/>
          <w:szCs w:val="24"/>
        </w:rPr>
        <w:t>この</w:t>
      </w:r>
      <w:r w:rsidRPr="00C34C6F">
        <w:rPr>
          <w:rFonts w:asciiTheme="minorEastAsia" w:hAnsiTheme="minorEastAsia"/>
          <w:sz w:val="24"/>
          <w:szCs w:val="24"/>
        </w:rPr>
        <w:t>誓約</w:t>
      </w:r>
      <w:r w:rsidRPr="00C34C6F">
        <w:rPr>
          <w:rFonts w:asciiTheme="minorEastAsia" w:hAnsiTheme="minorEastAsia" w:hint="eastAsia"/>
          <w:sz w:val="24"/>
          <w:szCs w:val="24"/>
        </w:rPr>
        <w:t>が虚偽である</w:t>
      </w:r>
      <w:r w:rsidRPr="00C34C6F">
        <w:rPr>
          <w:rFonts w:asciiTheme="minorEastAsia" w:hAnsiTheme="minorEastAsia"/>
          <w:sz w:val="24"/>
          <w:szCs w:val="24"/>
        </w:rPr>
        <w:t>場合</w:t>
      </w:r>
      <w:r w:rsidRPr="00C34C6F">
        <w:rPr>
          <w:rFonts w:asciiTheme="minorEastAsia" w:hAnsiTheme="minorEastAsia" w:hint="eastAsia"/>
          <w:sz w:val="24"/>
          <w:szCs w:val="24"/>
        </w:rPr>
        <w:t>又は</w:t>
      </w:r>
      <w:r w:rsidRPr="00C34C6F">
        <w:rPr>
          <w:rFonts w:asciiTheme="minorEastAsia" w:hAnsiTheme="minorEastAsia"/>
          <w:sz w:val="24"/>
          <w:szCs w:val="24"/>
        </w:rPr>
        <w:t>この誓約</w:t>
      </w:r>
      <w:r w:rsidRPr="00C34C6F">
        <w:rPr>
          <w:rFonts w:asciiTheme="minorEastAsia" w:hAnsiTheme="minorEastAsia" w:hint="eastAsia"/>
          <w:sz w:val="24"/>
          <w:szCs w:val="24"/>
        </w:rPr>
        <w:t>に反</w:t>
      </w:r>
      <w:r w:rsidRPr="00C34C6F">
        <w:rPr>
          <w:rFonts w:asciiTheme="minorEastAsia" w:hAnsiTheme="minorEastAsia"/>
          <w:sz w:val="24"/>
          <w:szCs w:val="24"/>
        </w:rPr>
        <w:t>したこと</w:t>
      </w:r>
      <w:r w:rsidRPr="00C34C6F">
        <w:rPr>
          <w:rFonts w:asciiTheme="minorEastAsia" w:hAnsiTheme="minorEastAsia" w:hint="eastAsia"/>
          <w:sz w:val="24"/>
          <w:szCs w:val="24"/>
        </w:rPr>
        <w:t>や</w:t>
      </w:r>
      <w:r w:rsidRPr="00C34C6F">
        <w:rPr>
          <w:rFonts w:asciiTheme="minorEastAsia" w:hAnsiTheme="minorEastAsia"/>
          <w:sz w:val="24"/>
          <w:szCs w:val="24"/>
        </w:rPr>
        <w:t>、</w:t>
      </w:r>
      <w:r w:rsidRPr="00C34C6F">
        <w:rPr>
          <w:rFonts w:asciiTheme="minorEastAsia" w:hAnsiTheme="minorEastAsia" w:hint="eastAsia"/>
          <w:sz w:val="24"/>
          <w:szCs w:val="24"/>
        </w:rPr>
        <w:t>情報</w:t>
      </w:r>
      <w:r w:rsidRPr="00C34C6F">
        <w:rPr>
          <w:rFonts w:asciiTheme="minorEastAsia" w:hAnsiTheme="minorEastAsia"/>
          <w:sz w:val="24"/>
          <w:szCs w:val="24"/>
        </w:rPr>
        <w:t>保全に係る履行体制について、発注者の同意が得られないことにより、当方</w:t>
      </w:r>
      <w:r w:rsidRPr="00C34C6F">
        <w:rPr>
          <w:rFonts w:asciiTheme="minorEastAsia" w:hAnsiTheme="minorEastAsia" w:hint="eastAsia"/>
          <w:sz w:val="24"/>
          <w:szCs w:val="24"/>
        </w:rPr>
        <w:t>が</w:t>
      </w:r>
      <w:r w:rsidRPr="00C34C6F">
        <w:rPr>
          <w:rFonts w:asciiTheme="minorEastAsia" w:hAnsiTheme="minorEastAsia"/>
          <w:sz w:val="24"/>
          <w:szCs w:val="24"/>
        </w:rPr>
        <w:t>不利益を被ることになっても、</w:t>
      </w:r>
      <w:r w:rsidRPr="00C34C6F">
        <w:rPr>
          <w:rFonts w:asciiTheme="minorEastAsia" w:hAnsiTheme="minorEastAsia" w:hint="eastAsia"/>
          <w:sz w:val="24"/>
          <w:szCs w:val="24"/>
        </w:rPr>
        <w:t>異議は</w:t>
      </w:r>
      <w:r w:rsidRPr="00C34C6F">
        <w:rPr>
          <w:rFonts w:asciiTheme="minorEastAsia" w:hAnsiTheme="minorEastAsia"/>
          <w:sz w:val="24"/>
          <w:szCs w:val="24"/>
        </w:rPr>
        <w:t>一切申し立てません。</w:t>
      </w:r>
    </w:p>
    <w:p w14:paraId="04313976" w14:textId="77777777" w:rsidR="00AA3D84" w:rsidRPr="00C34C6F" w:rsidRDefault="00AA3D84" w:rsidP="00AA3D84">
      <w:pPr>
        <w:ind w:firstLineChars="100" w:firstLine="240"/>
        <w:jc w:val="left"/>
        <w:rPr>
          <w:rFonts w:asciiTheme="minorEastAsia" w:hAnsiTheme="minorEastAsia"/>
          <w:sz w:val="24"/>
          <w:szCs w:val="24"/>
        </w:rPr>
      </w:pPr>
      <w:r w:rsidRPr="00C34C6F">
        <w:rPr>
          <w:rFonts w:asciiTheme="minorEastAsia" w:hAnsiTheme="minorEastAsia" w:hint="eastAsia"/>
          <w:sz w:val="24"/>
          <w:szCs w:val="24"/>
        </w:rPr>
        <w:t>以上</w:t>
      </w:r>
      <w:r w:rsidRPr="00C34C6F">
        <w:rPr>
          <w:rFonts w:asciiTheme="minorEastAsia" w:hAnsiTheme="minorEastAsia"/>
          <w:sz w:val="24"/>
          <w:szCs w:val="24"/>
        </w:rPr>
        <w:t>のこと</w:t>
      </w:r>
      <w:r w:rsidRPr="00C34C6F">
        <w:rPr>
          <w:rFonts w:asciiTheme="minorEastAsia" w:hAnsiTheme="minorEastAsia" w:hint="eastAsia"/>
          <w:sz w:val="24"/>
          <w:szCs w:val="24"/>
        </w:rPr>
        <w:t>について</w:t>
      </w:r>
      <w:r>
        <w:rPr>
          <w:rFonts w:asciiTheme="minorEastAsia" w:hAnsiTheme="minorEastAsia"/>
          <w:sz w:val="24"/>
          <w:szCs w:val="24"/>
        </w:rPr>
        <w:t>、見積</w:t>
      </w:r>
      <w:r w:rsidRPr="00C34C6F">
        <w:rPr>
          <w:rFonts w:asciiTheme="minorEastAsia" w:hAnsiTheme="minorEastAsia"/>
          <w:sz w:val="24"/>
          <w:szCs w:val="24"/>
        </w:rPr>
        <w:t>書の提出</w:t>
      </w:r>
      <w:r w:rsidRPr="00C34C6F">
        <w:rPr>
          <w:rFonts w:asciiTheme="minorEastAsia" w:hAnsiTheme="minorEastAsia" w:hint="eastAsia"/>
          <w:sz w:val="24"/>
          <w:szCs w:val="24"/>
        </w:rPr>
        <w:t>を</w:t>
      </w:r>
      <w:r w:rsidRPr="00C34C6F">
        <w:rPr>
          <w:rFonts w:asciiTheme="minorEastAsia" w:hAnsiTheme="minorEastAsia"/>
          <w:sz w:val="24"/>
          <w:szCs w:val="24"/>
        </w:rPr>
        <w:t>もって</w:t>
      </w:r>
      <w:r w:rsidRPr="00C34C6F">
        <w:rPr>
          <w:rFonts w:asciiTheme="minorEastAsia" w:hAnsiTheme="minorEastAsia" w:hint="eastAsia"/>
          <w:sz w:val="24"/>
          <w:szCs w:val="24"/>
        </w:rPr>
        <w:t>誓約</w:t>
      </w:r>
      <w:r w:rsidRPr="00C34C6F">
        <w:rPr>
          <w:rFonts w:asciiTheme="minorEastAsia" w:hAnsiTheme="minorEastAsia"/>
          <w:sz w:val="24"/>
          <w:szCs w:val="24"/>
        </w:rPr>
        <w:t>します。</w:t>
      </w:r>
    </w:p>
    <w:p w14:paraId="6F76110C" w14:textId="77777777" w:rsidR="00AA3D84" w:rsidRPr="00C34C6F" w:rsidRDefault="00AA3D84" w:rsidP="00AA3D84">
      <w:pPr>
        <w:ind w:firstLineChars="100" w:firstLine="240"/>
        <w:jc w:val="left"/>
        <w:rPr>
          <w:rFonts w:asciiTheme="minorEastAsia" w:hAnsiTheme="minorEastAsia"/>
          <w:sz w:val="24"/>
          <w:szCs w:val="24"/>
        </w:rPr>
      </w:pPr>
    </w:p>
    <w:p w14:paraId="1F78E782" w14:textId="77777777" w:rsidR="00AA3D84" w:rsidRPr="00C34C6F" w:rsidRDefault="00AA3D84" w:rsidP="00AA3D84">
      <w:pPr>
        <w:ind w:firstLineChars="100" w:firstLine="240"/>
        <w:jc w:val="center"/>
        <w:rPr>
          <w:rFonts w:asciiTheme="minorEastAsia" w:hAnsiTheme="minorEastAsia"/>
          <w:sz w:val="24"/>
          <w:szCs w:val="24"/>
        </w:rPr>
      </w:pPr>
      <w:r w:rsidRPr="00C34C6F">
        <w:rPr>
          <w:rFonts w:asciiTheme="minorEastAsia" w:hAnsiTheme="minorEastAsia" w:hint="eastAsia"/>
          <w:sz w:val="24"/>
          <w:szCs w:val="24"/>
        </w:rPr>
        <w:t>記</w:t>
      </w:r>
    </w:p>
    <w:p w14:paraId="7C561A4C" w14:textId="77777777" w:rsidR="00AA3D84" w:rsidRPr="00C34C6F" w:rsidRDefault="00AA3D84" w:rsidP="00AA3D84">
      <w:pPr>
        <w:ind w:firstLineChars="100" w:firstLine="240"/>
        <w:jc w:val="left"/>
        <w:rPr>
          <w:rFonts w:asciiTheme="minorEastAsia" w:hAnsiTheme="minorEastAsia"/>
          <w:sz w:val="24"/>
          <w:szCs w:val="24"/>
        </w:rPr>
      </w:pPr>
    </w:p>
    <w:p w14:paraId="0E3BDF08" w14:textId="655B6BAE" w:rsidR="00AA3D84" w:rsidRPr="00C34C6F" w:rsidRDefault="00AA3D84" w:rsidP="00AA3D84">
      <w:pPr>
        <w:ind w:leftChars="100" w:left="690" w:hangingChars="200" w:hanging="480"/>
        <w:jc w:val="left"/>
        <w:rPr>
          <w:rFonts w:asciiTheme="minorEastAsia" w:hAnsiTheme="minorEastAsia"/>
          <w:sz w:val="24"/>
          <w:szCs w:val="24"/>
        </w:rPr>
      </w:pPr>
      <w:r w:rsidRPr="00C34C6F">
        <w:rPr>
          <w:rFonts w:asciiTheme="minorEastAsia" w:hAnsiTheme="minorEastAsia" w:hint="eastAsia"/>
          <w:sz w:val="24"/>
          <w:szCs w:val="24"/>
        </w:rPr>
        <w:t xml:space="preserve">１　</w:t>
      </w:r>
      <w:r w:rsidRPr="00C34C6F">
        <w:rPr>
          <w:rFonts w:asciiTheme="minorEastAsia" w:hAnsiTheme="minorEastAsia"/>
          <w:sz w:val="24"/>
          <w:szCs w:val="24"/>
        </w:rPr>
        <w:t xml:space="preserve">　本業務で知り得た保護すべき情報</w:t>
      </w:r>
      <w:r w:rsidRPr="00C34C6F">
        <w:rPr>
          <w:rFonts w:asciiTheme="minorEastAsia" w:hAnsiTheme="minorEastAsia" w:hint="eastAsia"/>
          <w:sz w:val="24"/>
          <w:szCs w:val="24"/>
        </w:rPr>
        <w:t>を</w:t>
      </w:r>
      <w:r w:rsidRPr="00C34C6F">
        <w:rPr>
          <w:rFonts w:asciiTheme="minorEastAsia" w:hAnsiTheme="minorEastAsia"/>
          <w:sz w:val="24"/>
          <w:szCs w:val="24"/>
        </w:rPr>
        <w:t>適切に管理するため、</w:t>
      </w:r>
      <w:r w:rsidRPr="00C34C6F">
        <w:rPr>
          <w:rFonts w:asciiTheme="minorEastAsia" w:hAnsiTheme="minorEastAsia" w:hint="eastAsia"/>
          <w:sz w:val="24"/>
          <w:szCs w:val="24"/>
        </w:rPr>
        <w:t>次の</w:t>
      </w:r>
      <w:r>
        <w:rPr>
          <w:rFonts w:asciiTheme="minorEastAsia" w:hAnsiTheme="minorEastAsia" w:hint="eastAsia"/>
          <w:sz w:val="24"/>
          <w:szCs w:val="24"/>
        </w:rPr>
        <w:t>履行</w:t>
      </w:r>
      <w:r w:rsidRPr="00C34C6F">
        <w:rPr>
          <w:rFonts w:asciiTheme="minorEastAsia" w:hAnsiTheme="minorEastAsia"/>
          <w:sz w:val="24"/>
          <w:szCs w:val="24"/>
        </w:rPr>
        <w:t>体制を確保するとともに、発注者</w:t>
      </w:r>
      <w:r w:rsidRPr="00C34C6F">
        <w:rPr>
          <w:rFonts w:asciiTheme="minorEastAsia" w:hAnsiTheme="minorEastAsia" w:hint="eastAsia"/>
          <w:sz w:val="24"/>
          <w:szCs w:val="24"/>
        </w:rPr>
        <w:t>の</w:t>
      </w:r>
      <w:r w:rsidRPr="00C34C6F">
        <w:rPr>
          <w:rFonts w:asciiTheme="minorEastAsia" w:hAnsiTheme="minorEastAsia"/>
          <w:sz w:val="24"/>
          <w:szCs w:val="24"/>
        </w:rPr>
        <w:t>指示に基づき、</w:t>
      </w:r>
      <w:r>
        <w:rPr>
          <w:rFonts w:asciiTheme="minorEastAsia" w:hAnsiTheme="minorEastAsia" w:hint="eastAsia"/>
          <w:sz w:val="24"/>
          <w:szCs w:val="24"/>
        </w:rPr>
        <w:t>「</w:t>
      </w:r>
      <w:r w:rsidRPr="00C34C6F">
        <w:rPr>
          <w:rFonts w:asciiTheme="minorEastAsia" w:hAnsiTheme="minorEastAsia" w:hint="eastAsia"/>
          <w:sz w:val="24"/>
          <w:szCs w:val="24"/>
        </w:rPr>
        <w:t>情報</w:t>
      </w:r>
      <w:r w:rsidRPr="00C34C6F">
        <w:rPr>
          <w:rFonts w:asciiTheme="minorEastAsia" w:hAnsiTheme="minorEastAsia"/>
          <w:sz w:val="24"/>
          <w:szCs w:val="24"/>
        </w:rPr>
        <w:t>取扱者名簿及び情報管理体制</w:t>
      </w:r>
      <w:r>
        <w:rPr>
          <w:rFonts w:asciiTheme="minorEastAsia" w:hAnsiTheme="minorEastAsia" w:hint="eastAsia"/>
          <w:sz w:val="24"/>
          <w:szCs w:val="24"/>
        </w:rPr>
        <w:t>図</w:t>
      </w:r>
      <w:r>
        <w:rPr>
          <w:rFonts w:asciiTheme="minorEastAsia" w:hAnsiTheme="minorEastAsia"/>
          <w:sz w:val="24"/>
          <w:szCs w:val="24"/>
        </w:rPr>
        <w:t>（</w:t>
      </w:r>
      <w:r w:rsidR="00E24F4E">
        <w:rPr>
          <w:rFonts w:asciiTheme="minorEastAsia" w:hAnsiTheme="minorEastAsia" w:hint="eastAsia"/>
          <w:sz w:val="24"/>
          <w:szCs w:val="24"/>
        </w:rPr>
        <w:t>別添２</w:t>
      </w:r>
      <w:r>
        <w:rPr>
          <w:rFonts w:asciiTheme="minorEastAsia" w:hAnsiTheme="minorEastAsia"/>
          <w:sz w:val="24"/>
          <w:szCs w:val="24"/>
        </w:rPr>
        <w:t>）」</w:t>
      </w:r>
      <w:r w:rsidRPr="00C34C6F">
        <w:rPr>
          <w:rFonts w:asciiTheme="minorEastAsia" w:hAnsiTheme="minorEastAsia"/>
          <w:sz w:val="24"/>
          <w:szCs w:val="24"/>
        </w:rPr>
        <w:t>を提出し、</w:t>
      </w:r>
      <w:r w:rsidRPr="00C34C6F">
        <w:rPr>
          <w:rFonts w:asciiTheme="minorEastAsia" w:hAnsiTheme="minorEastAsia" w:hint="eastAsia"/>
          <w:sz w:val="24"/>
          <w:szCs w:val="24"/>
        </w:rPr>
        <w:t>同意</w:t>
      </w:r>
      <w:r w:rsidRPr="00C34C6F">
        <w:rPr>
          <w:rFonts w:asciiTheme="minorEastAsia" w:hAnsiTheme="minorEastAsia"/>
          <w:sz w:val="24"/>
          <w:szCs w:val="24"/>
        </w:rPr>
        <w:t>を得ること。</w:t>
      </w:r>
      <w:r w:rsidRPr="00C34C6F">
        <w:rPr>
          <w:rFonts w:asciiTheme="minorEastAsia" w:hAnsiTheme="minorEastAsia" w:hint="eastAsia"/>
          <w:sz w:val="24"/>
          <w:szCs w:val="24"/>
        </w:rPr>
        <w:t>また</w:t>
      </w:r>
      <w:r w:rsidRPr="00C34C6F">
        <w:rPr>
          <w:rFonts w:asciiTheme="minorEastAsia" w:hAnsiTheme="minorEastAsia"/>
          <w:sz w:val="24"/>
          <w:szCs w:val="24"/>
        </w:rPr>
        <w:t>、これらに記載した情報に変更がある</w:t>
      </w:r>
      <w:r w:rsidRPr="00C34C6F">
        <w:rPr>
          <w:rFonts w:asciiTheme="minorEastAsia" w:hAnsiTheme="minorEastAsia" w:hint="eastAsia"/>
          <w:sz w:val="24"/>
          <w:szCs w:val="24"/>
        </w:rPr>
        <w:t>場合</w:t>
      </w:r>
      <w:r w:rsidRPr="00C34C6F">
        <w:rPr>
          <w:rFonts w:asciiTheme="minorEastAsia" w:hAnsiTheme="minorEastAsia"/>
          <w:sz w:val="24"/>
          <w:szCs w:val="24"/>
        </w:rPr>
        <w:t>は、予め</w:t>
      </w:r>
      <w:r w:rsidRPr="00C34C6F">
        <w:rPr>
          <w:rFonts w:asciiTheme="minorEastAsia" w:hAnsiTheme="minorEastAsia" w:hint="eastAsia"/>
          <w:sz w:val="24"/>
          <w:szCs w:val="24"/>
        </w:rPr>
        <w:t>発注者の</w:t>
      </w:r>
      <w:r w:rsidRPr="00C34C6F">
        <w:rPr>
          <w:rFonts w:asciiTheme="minorEastAsia" w:hAnsiTheme="minorEastAsia"/>
          <w:sz w:val="24"/>
          <w:szCs w:val="24"/>
        </w:rPr>
        <w:t>同意を得ること。</w:t>
      </w:r>
    </w:p>
    <w:p w14:paraId="29E7EE7B" w14:textId="77777777" w:rsidR="00AA3D84" w:rsidRPr="00C34C6F" w:rsidRDefault="00AA3D84" w:rsidP="00AA3D84">
      <w:pPr>
        <w:ind w:firstLineChars="100" w:firstLine="240"/>
        <w:jc w:val="left"/>
        <w:rPr>
          <w:rFonts w:asciiTheme="minorEastAsia" w:hAnsiTheme="minorEastAsia"/>
          <w:sz w:val="24"/>
          <w:szCs w:val="24"/>
        </w:rPr>
      </w:pPr>
    </w:p>
    <w:p w14:paraId="41B49D7B" w14:textId="77777777" w:rsidR="00AA3D84" w:rsidRPr="00C34C6F" w:rsidRDefault="00AA3D84" w:rsidP="00AA3D84">
      <w:pPr>
        <w:ind w:leftChars="225" w:left="713" w:hangingChars="100" w:hanging="240"/>
        <w:jc w:val="left"/>
        <w:rPr>
          <w:rFonts w:asciiTheme="minorEastAsia" w:hAnsiTheme="minorEastAsia"/>
          <w:sz w:val="24"/>
          <w:szCs w:val="24"/>
        </w:rPr>
      </w:pPr>
      <w:r w:rsidRPr="00C34C6F">
        <w:rPr>
          <w:rFonts w:asciiTheme="minorEastAsia" w:hAnsiTheme="minorEastAsia" w:hint="eastAsia"/>
          <w:sz w:val="24"/>
          <w:szCs w:val="24"/>
        </w:rPr>
        <w:t>・</w:t>
      </w:r>
      <w:r w:rsidRPr="00C34C6F">
        <w:rPr>
          <w:rFonts w:asciiTheme="minorEastAsia" w:hAnsiTheme="minorEastAsia"/>
          <w:sz w:val="24"/>
          <w:szCs w:val="24"/>
        </w:rPr>
        <w:t>本業務</w:t>
      </w:r>
      <w:r w:rsidRPr="00C34C6F">
        <w:rPr>
          <w:rFonts w:asciiTheme="minorEastAsia" w:hAnsiTheme="minorEastAsia" w:hint="eastAsia"/>
          <w:sz w:val="24"/>
          <w:szCs w:val="24"/>
        </w:rPr>
        <w:t>で</w:t>
      </w:r>
      <w:r w:rsidRPr="00C34C6F">
        <w:rPr>
          <w:rFonts w:asciiTheme="minorEastAsia" w:hAnsiTheme="minorEastAsia"/>
          <w:sz w:val="24"/>
          <w:szCs w:val="24"/>
        </w:rPr>
        <w:t>知り得た保護すべき情報の取扱者は、当該業務の遂行のために最低限必要な</w:t>
      </w:r>
      <w:r w:rsidRPr="00C34C6F">
        <w:rPr>
          <w:rFonts w:asciiTheme="minorEastAsia" w:hAnsiTheme="minorEastAsia" w:hint="eastAsia"/>
          <w:sz w:val="24"/>
          <w:szCs w:val="24"/>
        </w:rPr>
        <w:t>範囲</w:t>
      </w:r>
      <w:r w:rsidRPr="00C34C6F">
        <w:rPr>
          <w:rFonts w:asciiTheme="minorEastAsia" w:hAnsiTheme="minorEastAsia"/>
          <w:sz w:val="24"/>
          <w:szCs w:val="24"/>
        </w:rPr>
        <w:t>の者とすること。</w:t>
      </w:r>
    </w:p>
    <w:p w14:paraId="490A4562" w14:textId="77777777" w:rsidR="00AA3D84" w:rsidRPr="00C34C6F" w:rsidRDefault="00AA3D84" w:rsidP="00AA3D84">
      <w:pPr>
        <w:ind w:leftChars="225" w:left="713" w:hangingChars="100" w:hanging="240"/>
        <w:jc w:val="left"/>
        <w:rPr>
          <w:rFonts w:asciiTheme="minorEastAsia" w:hAnsiTheme="minorEastAsia"/>
          <w:sz w:val="24"/>
          <w:szCs w:val="24"/>
        </w:rPr>
      </w:pPr>
    </w:p>
    <w:p w14:paraId="2A14A84E" w14:textId="77777777" w:rsidR="00AA3D84" w:rsidRDefault="00AA3D84" w:rsidP="00AA3D84">
      <w:pPr>
        <w:ind w:leftChars="225" w:left="713" w:hangingChars="100" w:hanging="240"/>
        <w:jc w:val="left"/>
        <w:rPr>
          <w:rFonts w:asciiTheme="minorEastAsia" w:hAnsiTheme="minorEastAsia"/>
          <w:sz w:val="24"/>
          <w:szCs w:val="24"/>
        </w:rPr>
      </w:pPr>
      <w:r w:rsidRPr="00C34C6F">
        <w:rPr>
          <w:rFonts w:asciiTheme="minorEastAsia" w:hAnsiTheme="minorEastAsia" w:hint="eastAsia"/>
          <w:sz w:val="24"/>
          <w:szCs w:val="24"/>
        </w:rPr>
        <w:t>・</w:t>
      </w:r>
      <w:r w:rsidRPr="00C34C6F">
        <w:rPr>
          <w:rFonts w:asciiTheme="minorEastAsia" w:hAnsiTheme="minorEastAsia"/>
          <w:sz w:val="24"/>
          <w:szCs w:val="24"/>
        </w:rPr>
        <w:t>本業務で知り得た保護すべき情報は、</w:t>
      </w:r>
      <w:r w:rsidRPr="00C34C6F">
        <w:rPr>
          <w:rFonts w:asciiTheme="minorEastAsia" w:hAnsiTheme="minorEastAsia" w:hint="eastAsia"/>
          <w:sz w:val="24"/>
          <w:szCs w:val="24"/>
        </w:rPr>
        <w:t>発注者</w:t>
      </w:r>
      <w:r w:rsidRPr="00C34C6F">
        <w:rPr>
          <w:rFonts w:asciiTheme="minorEastAsia" w:hAnsiTheme="minorEastAsia"/>
          <w:sz w:val="24"/>
          <w:szCs w:val="24"/>
        </w:rPr>
        <w:t>が同意した場合を除き、</w:t>
      </w:r>
      <w:r w:rsidRPr="00C34C6F">
        <w:rPr>
          <w:rFonts w:asciiTheme="minorEastAsia" w:hAnsiTheme="minorEastAsia" w:hint="eastAsia"/>
          <w:sz w:val="24"/>
          <w:szCs w:val="24"/>
        </w:rPr>
        <w:t>情報</w:t>
      </w:r>
      <w:r w:rsidRPr="00C34C6F">
        <w:rPr>
          <w:rFonts w:asciiTheme="minorEastAsia" w:hAnsiTheme="minorEastAsia"/>
          <w:sz w:val="24"/>
          <w:szCs w:val="24"/>
        </w:rPr>
        <w:t>取扱者名簿に記載のある者以外に伝達又は漏洩されないことを保証する履行</w:t>
      </w:r>
      <w:r w:rsidRPr="00C34C6F">
        <w:rPr>
          <w:rFonts w:asciiTheme="minorEastAsia" w:hAnsiTheme="minorEastAsia" w:hint="eastAsia"/>
          <w:sz w:val="24"/>
          <w:szCs w:val="24"/>
        </w:rPr>
        <w:t>体制を</w:t>
      </w:r>
      <w:r w:rsidRPr="00C34C6F">
        <w:rPr>
          <w:rFonts w:asciiTheme="minorEastAsia" w:hAnsiTheme="minorEastAsia"/>
          <w:sz w:val="24"/>
          <w:szCs w:val="24"/>
        </w:rPr>
        <w:t>有していること。</w:t>
      </w:r>
    </w:p>
    <w:p w14:paraId="75897ACB" w14:textId="77777777" w:rsidR="00AA3D84" w:rsidRDefault="00AA3D84" w:rsidP="00AA3D84">
      <w:pPr>
        <w:ind w:leftChars="225" w:left="713" w:hangingChars="100" w:hanging="240"/>
        <w:jc w:val="left"/>
        <w:rPr>
          <w:rFonts w:asciiTheme="minorEastAsia" w:hAnsiTheme="minorEastAsia"/>
          <w:sz w:val="24"/>
          <w:szCs w:val="24"/>
        </w:rPr>
      </w:pPr>
    </w:p>
    <w:p w14:paraId="3638C25F" w14:textId="77777777" w:rsidR="00AA3D84" w:rsidRDefault="00AA3D84" w:rsidP="00AA3D84">
      <w:pPr>
        <w:widowControl/>
        <w:spacing w:beforeLines="10" w:before="36"/>
        <w:ind w:leftChars="200" w:left="660" w:hangingChars="100" w:hanging="240"/>
        <w:jc w:val="left"/>
        <w:rPr>
          <w:rFonts w:asciiTheme="minorEastAsia" w:hAnsiTheme="minorEastAsia"/>
          <w:kern w:val="0"/>
          <w:sz w:val="24"/>
          <w:szCs w:val="28"/>
        </w:rPr>
      </w:pPr>
      <w:r>
        <w:rPr>
          <w:rFonts w:asciiTheme="minorEastAsia" w:hAnsiTheme="minorEastAsia" w:hint="eastAsia"/>
          <w:kern w:val="0"/>
          <w:sz w:val="24"/>
          <w:szCs w:val="28"/>
        </w:rPr>
        <w:t>・受注者は、発注者が同意した場合を除き、受注者に係る親会社、地域統括会社、ブランド・ライセンサー、フランチャイザー、コンサルタント等から「指導、監督、業務支援、助言、監査等」を受ける場合であっても、それらの者に本業務で知り得た保護すべき情報について伝達又は漏洩してはならない。</w:t>
      </w:r>
    </w:p>
    <w:p w14:paraId="3A857D78" w14:textId="77777777" w:rsidR="00AA3D84" w:rsidRDefault="00AA3D84" w:rsidP="00AA3D84">
      <w:pPr>
        <w:jc w:val="left"/>
        <w:rPr>
          <w:rFonts w:asciiTheme="minorEastAsia" w:hAnsiTheme="minorEastAsia"/>
          <w:sz w:val="24"/>
          <w:szCs w:val="24"/>
        </w:rPr>
      </w:pPr>
    </w:p>
    <w:p w14:paraId="2E2B3EF5" w14:textId="77777777" w:rsidR="00AA3D84" w:rsidRPr="00C34C6F" w:rsidRDefault="00AA3D84" w:rsidP="00AA3D84">
      <w:pPr>
        <w:jc w:val="left"/>
        <w:rPr>
          <w:rFonts w:asciiTheme="minorEastAsia" w:hAnsiTheme="minorEastAsia"/>
          <w:sz w:val="24"/>
          <w:szCs w:val="24"/>
        </w:rPr>
      </w:pPr>
    </w:p>
    <w:p w14:paraId="4C1B1917" w14:textId="77777777" w:rsidR="00AA3D84" w:rsidRPr="00C34C6F" w:rsidRDefault="00AA3D84" w:rsidP="00AA3D84">
      <w:pPr>
        <w:ind w:leftChars="100" w:left="690" w:hangingChars="200" w:hanging="480"/>
        <w:jc w:val="left"/>
        <w:rPr>
          <w:rFonts w:asciiTheme="minorEastAsia" w:hAnsiTheme="minorEastAsia"/>
          <w:sz w:val="24"/>
          <w:szCs w:val="24"/>
        </w:rPr>
      </w:pPr>
      <w:r w:rsidRPr="00C34C6F">
        <w:rPr>
          <w:rFonts w:asciiTheme="minorEastAsia" w:hAnsiTheme="minorEastAsia" w:hint="eastAsia"/>
          <w:sz w:val="24"/>
          <w:szCs w:val="24"/>
        </w:rPr>
        <w:t>２</w:t>
      </w:r>
      <w:r w:rsidRPr="00C34C6F">
        <w:rPr>
          <w:rFonts w:asciiTheme="minorEastAsia" w:hAnsiTheme="minorEastAsia"/>
          <w:sz w:val="24"/>
          <w:szCs w:val="24"/>
        </w:rPr>
        <w:t xml:space="preserve">　　</w:t>
      </w:r>
      <w:r w:rsidRPr="00C34C6F">
        <w:rPr>
          <w:rFonts w:asciiTheme="minorEastAsia" w:hAnsiTheme="minorEastAsia" w:hint="eastAsia"/>
          <w:sz w:val="24"/>
          <w:szCs w:val="24"/>
        </w:rPr>
        <w:t>本業務</w:t>
      </w:r>
      <w:r w:rsidRPr="00C34C6F">
        <w:rPr>
          <w:rFonts w:asciiTheme="minorEastAsia" w:hAnsiTheme="minorEastAsia"/>
          <w:sz w:val="24"/>
          <w:szCs w:val="24"/>
        </w:rPr>
        <w:t>で知り得た</w:t>
      </w:r>
      <w:r>
        <w:rPr>
          <w:rFonts w:asciiTheme="minorEastAsia" w:hAnsiTheme="minorEastAsia" w:hint="eastAsia"/>
          <w:sz w:val="24"/>
          <w:szCs w:val="24"/>
        </w:rPr>
        <w:t>保護</w:t>
      </w:r>
      <w:r>
        <w:rPr>
          <w:rFonts w:asciiTheme="minorEastAsia" w:hAnsiTheme="minorEastAsia"/>
          <w:sz w:val="24"/>
          <w:szCs w:val="24"/>
        </w:rPr>
        <w:t>すべき</w:t>
      </w:r>
      <w:r w:rsidRPr="00C34C6F">
        <w:rPr>
          <w:rFonts w:asciiTheme="minorEastAsia" w:hAnsiTheme="minorEastAsia"/>
          <w:sz w:val="24"/>
          <w:szCs w:val="24"/>
        </w:rPr>
        <w:t>情報を記録した資料に関する業務履行</w:t>
      </w:r>
      <w:r w:rsidRPr="00C34C6F">
        <w:rPr>
          <w:rFonts w:asciiTheme="minorEastAsia" w:hAnsiTheme="minorEastAsia" w:hint="eastAsia"/>
          <w:sz w:val="24"/>
          <w:szCs w:val="24"/>
        </w:rPr>
        <w:t>完了後</w:t>
      </w:r>
      <w:r w:rsidRPr="00C34C6F">
        <w:rPr>
          <w:rFonts w:asciiTheme="minorEastAsia" w:hAnsiTheme="minorEastAsia"/>
          <w:sz w:val="24"/>
          <w:szCs w:val="24"/>
        </w:rPr>
        <w:t>における取扱いについては、発注者の指示に従うこと。</w:t>
      </w:r>
    </w:p>
    <w:p w14:paraId="469E6A43" w14:textId="77777777" w:rsidR="00AA3D84" w:rsidRDefault="00AA3D84" w:rsidP="00AA3D84">
      <w:pPr>
        <w:jc w:val="left"/>
        <w:rPr>
          <w:rFonts w:asciiTheme="minorEastAsia" w:hAnsiTheme="minorEastAsia"/>
          <w:sz w:val="24"/>
          <w:szCs w:val="24"/>
        </w:rPr>
      </w:pPr>
    </w:p>
    <w:p w14:paraId="465F5D30" w14:textId="77777777" w:rsidR="00AA3D84" w:rsidRPr="00C34C6F" w:rsidRDefault="00AA3D84" w:rsidP="00AA3D84">
      <w:pPr>
        <w:jc w:val="left"/>
        <w:rPr>
          <w:rFonts w:asciiTheme="minorEastAsia" w:hAnsiTheme="minorEastAsia"/>
          <w:sz w:val="24"/>
          <w:szCs w:val="24"/>
        </w:rPr>
      </w:pPr>
    </w:p>
    <w:p w14:paraId="5386D3E7" w14:textId="77777777" w:rsidR="00AA3D84" w:rsidRDefault="00AA3D84" w:rsidP="00AA3D84">
      <w:pPr>
        <w:ind w:leftChars="100" w:left="690" w:hangingChars="200" w:hanging="480"/>
        <w:jc w:val="left"/>
        <w:rPr>
          <w:rFonts w:asciiTheme="minorEastAsia" w:hAnsiTheme="minorEastAsia"/>
          <w:sz w:val="24"/>
          <w:szCs w:val="24"/>
        </w:rPr>
      </w:pPr>
      <w:r w:rsidRPr="00C34C6F">
        <w:rPr>
          <w:rFonts w:asciiTheme="minorEastAsia" w:hAnsiTheme="minorEastAsia" w:hint="eastAsia"/>
          <w:sz w:val="24"/>
          <w:szCs w:val="24"/>
        </w:rPr>
        <w:t>３</w:t>
      </w:r>
      <w:r w:rsidRPr="00C34C6F">
        <w:rPr>
          <w:rFonts w:asciiTheme="minorEastAsia" w:hAnsiTheme="minorEastAsia"/>
          <w:sz w:val="24"/>
          <w:szCs w:val="24"/>
        </w:rPr>
        <w:t xml:space="preserve">　　本業務で知り得た保護すべき情報</w:t>
      </w:r>
      <w:r w:rsidRPr="00C34C6F">
        <w:rPr>
          <w:rFonts w:asciiTheme="minorEastAsia" w:hAnsiTheme="minorEastAsia" w:hint="eastAsia"/>
          <w:sz w:val="24"/>
          <w:szCs w:val="24"/>
        </w:rPr>
        <w:t>について</w:t>
      </w:r>
      <w:r w:rsidRPr="00C34C6F">
        <w:rPr>
          <w:rFonts w:asciiTheme="minorEastAsia" w:hAnsiTheme="minorEastAsia"/>
          <w:sz w:val="24"/>
          <w:szCs w:val="24"/>
        </w:rPr>
        <w:t>、報道</w:t>
      </w:r>
      <w:r w:rsidRPr="00C34C6F">
        <w:rPr>
          <w:rFonts w:asciiTheme="minorEastAsia" w:hAnsiTheme="minorEastAsia" w:hint="eastAsia"/>
          <w:sz w:val="24"/>
          <w:szCs w:val="24"/>
        </w:rPr>
        <w:t>等</w:t>
      </w:r>
      <w:r w:rsidRPr="00C34C6F">
        <w:rPr>
          <w:rFonts w:asciiTheme="minorEastAsia" w:hAnsiTheme="minorEastAsia"/>
          <w:sz w:val="24"/>
          <w:szCs w:val="24"/>
        </w:rPr>
        <w:t>での指摘も含め、漏洩等の事故や</w:t>
      </w:r>
      <w:r w:rsidRPr="00C34C6F">
        <w:rPr>
          <w:rFonts w:asciiTheme="minorEastAsia" w:hAnsiTheme="minorEastAsia" w:hint="eastAsia"/>
          <w:sz w:val="24"/>
          <w:szCs w:val="24"/>
        </w:rPr>
        <w:t>恐れ</w:t>
      </w:r>
      <w:r w:rsidRPr="00C34C6F">
        <w:rPr>
          <w:rFonts w:asciiTheme="minorEastAsia" w:hAnsiTheme="minorEastAsia"/>
          <w:sz w:val="24"/>
          <w:szCs w:val="24"/>
        </w:rPr>
        <w:t>が判明した場合については、業務の履行中・履行後を問わず、事実関係等について直ちに</w:t>
      </w:r>
      <w:r w:rsidRPr="00C34C6F">
        <w:rPr>
          <w:rFonts w:asciiTheme="minorEastAsia" w:hAnsiTheme="minorEastAsia" w:hint="eastAsia"/>
          <w:sz w:val="24"/>
          <w:szCs w:val="24"/>
        </w:rPr>
        <w:t>発注者</w:t>
      </w:r>
      <w:r w:rsidRPr="00C34C6F">
        <w:rPr>
          <w:rFonts w:asciiTheme="minorEastAsia" w:hAnsiTheme="minorEastAsia"/>
          <w:sz w:val="24"/>
          <w:szCs w:val="24"/>
        </w:rPr>
        <w:t>へ報告すること。なお、</w:t>
      </w:r>
      <w:r w:rsidRPr="00C34C6F">
        <w:rPr>
          <w:rFonts w:asciiTheme="minorEastAsia" w:hAnsiTheme="minorEastAsia" w:hint="eastAsia"/>
          <w:sz w:val="24"/>
          <w:szCs w:val="24"/>
        </w:rPr>
        <w:t>発注者</w:t>
      </w:r>
      <w:r w:rsidRPr="00C34C6F">
        <w:rPr>
          <w:rFonts w:asciiTheme="minorEastAsia" w:hAnsiTheme="minorEastAsia"/>
          <w:sz w:val="24"/>
          <w:szCs w:val="24"/>
        </w:rPr>
        <w:t>が行う</w:t>
      </w:r>
      <w:r w:rsidRPr="00C34C6F">
        <w:rPr>
          <w:rFonts w:asciiTheme="minorEastAsia" w:hAnsiTheme="minorEastAsia" w:hint="eastAsia"/>
          <w:sz w:val="24"/>
          <w:szCs w:val="24"/>
        </w:rPr>
        <w:t>報告</w:t>
      </w:r>
      <w:r w:rsidRPr="00C34C6F">
        <w:rPr>
          <w:rFonts w:asciiTheme="minorEastAsia" w:hAnsiTheme="minorEastAsia"/>
          <w:sz w:val="24"/>
          <w:szCs w:val="24"/>
        </w:rPr>
        <w:t>徴収や調査に</w:t>
      </w:r>
      <w:r w:rsidRPr="00C34C6F">
        <w:rPr>
          <w:rFonts w:asciiTheme="minorEastAsia" w:hAnsiTheme="minorEastAsia" w:hint="eastAsia"/>
          <w:sz w:val="24"/>
          <w:szCs w:val="24"/>
        </w:rPr>
        <w:t>必ず</w:t>
      </w:r>
      <w:r w:rsidRPr="00C34C6F">
        <w:rPr>
          <w:rFonts w:asciiTheme="minorEastAsia" w:hAnsiTheme="minorEastAsia"/>
          <w:sz w:val="24"/>
          <w:szCs w:val="24"/>
        </w:rPr>
        <w:t>応じること。</w:t>
      </w:r>
    </w:p>
    <w:p w14:paraId="767C1A1C" w14:textId="77777777" w:rsidR="00AA3D84" w:rsidRPr="00AA3D84" w:rsidRDefault="00AA3D84" w:rsidP="00FF401B">
      <w:pPr>
        <w:widowControl/>
        <w:ind w:left="240" w:hangingChars="100" w:hanging="240"/>
        <w:jc w:val="left"/>
        <w:rPr>
          <w:rFonts w:asciiTheme="minorEastAsia" w:hAnsiTheme="minorEastAsia"/>
          <w:sz w:val="24"/>
          <w:szCs w:val="28"/>
        </w:rPr>
      </w:pPr>
    </w:p>
    <w:sectPr w:rsidR="00AA3D84" w:rsidRPr="00AA3D84" w:rsidSect="00937C71">
      <w:headerReference w:type="default" r:id="rId7"/>
      <w:pgSz w:w="11906" w:h="16838"/>
      <w:pgMar w:top="1418" w:right="1418" w:bottom="1418" w:left="1418" w:header="454"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753F4" w14:textId="77777777" w:rsidR="00EA2CFB" w:rsidRDefault="00EA2CFB">
      <w:r>
        <w:separator/>
      </w:r>
    </w:p>
  </w:endnote>
  <w:endnote w:type="continuationSeparator" w:id="0">
    <w:p w14:paraId="6E775816" w14:textId="77777777" w:rsidR="00EA2CFB" w:rsidRDefault="00EA2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43B9D" w14:textId="77777777" w:rsidR="00EA2CFB" w:rsidRDefault="00EA2CFB">
      <w:r>
        <w:separator/>
      </w:r>
    </w:p>
  </w:footnote>
  <w:footnote w:type="continuationSeparator" w:id="0">
    <w:p w14:paraId="2F1E51B5" w14:textId="77777777" w:rsidR="00EA2CFB" w:rsidRDefault="00EA2C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72A52" w14:textId="77777777" w:rsidR="00D61DB0" w:rsidRPr="00546889" w:rsidRDefault="00D61DB0" w:rsidP="00937C71">
    <w:pPr>
      <w:pStyle w:val="Web"/>
      <w:tabs>
        <w:tab w:val="right" w:pos="8931"/>
      </w:tabs>
      <w:spacing w:before="0" w:beforeAutospacing="0" w:after="0" w:afterAutospacing="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D10E6"/>
    <w:multiLevelType w:val="hybridMultilevel"/>
    <w:tmpl w:val="E9E22A9A"/>
    <w:lvl w:ilvl="0" w:tplc="04090011">
      <w:start w:val="1"/>
      <w:numFmt w:val="decimalEnclosedCircle"/>
      <w:lvlText w:val="%1"/>
      <w:lvlJc w:val="left"/>
      <w:pPr>
        <w:ind w:left="585" w:hanging="420"/>
      </w:pPr>
    </w:lvl>
    <w:lvl w:ilvl="1" w:tplc="04090017" w:tentative="1">
      <w:start w:val="1"/>
      <w:numFmt w:val="aiueoFullWidth"/>
      <w:lvlText w:val="(%2)"/>
      <w:lvlJc w:val="left"/>
      <w:pPr>
        <w:ind w:left="1005" w:hanging="420"/>
      </w:pPr>
    </w:lvl>
    <w:lvl w:ilvl="2" w:tplc="04090011" w:tentative="1">
      <w:start w:val="1"/>
      <w:numFmt w:val="decimalEnclosedCircle"/>
      <w:lvlText w:val="%3"/>
      <w:lvlJc w:val="left"/>
      <w:pPr>
        <w:ind w:left="1425" w:hanging="420"/>
      </w:pPr>
    </w:lvl>
    <w:lvl w:ilvl="3" w:tplc="0409000F" w:tentative="1">
      <w:start w:val="1"/>
      <w:numFmt w:val="decimal"/>
      <w:lvlText w:val="%4."/>
      <w:lvlJc w:val="left"/>
      <w:pPr>
        <w:ind w:left="1845" w:hanging="420"/>
      </w:pPr>
    </w:lvl>
    <w:lvl w:ilvl="4" w:tplc="04090017" w:tentative="1">
      <w:start w:val="1"/>
      <w:numFmt w:val="aiueoFullWidth"/>
      <w:lvlText w:val="(%5)"/>
      <w:lvlJc w:val="left"/>
      <w:pPr>
        <w:ind w:left="2265" w:hanging="420"/>
      </w:pPr>
    </w:lvl>
    <w:lvl w:ilvl="5" w:tplc="04090011" w:tentative="1">
      <w:start w:val="1"/>
      <w:numFmt w:val="decimalEnclosedCircle"/>
      <w:lvlText w:val="%6"/>
      <w:lvlJc w:val="left"/>
      <w:pPr>
        <w:ind w:left="2685" w:hanging="420"/>
      </w:pPr>
    </w:lvl>
    <w:lvl w:ilvl="6" w:tplc="0409000F" w:tentative="1">
      <w:start w:val="1"/>
      <w:numFmt w:val="decimal"/>
      <w:lvlText w:val="%7."/>
      <w:lvlJc w:val="left"/>
      <w:pPr>
        <w:ind w:left="3105" w:hanging="420"/>
      </w:pPr>
    </w:lvl>
    <w:lvl w:ilvl="7" w:tplc="04090017" w:tentative="1">
      <w:start w:val="1"/>
      <w:numFmt w:val="aiueoFullWidth"/>
      <w:lvlText w:val="(%8)"/>
      <w:lvlJc w:val="left"/>
      <w:pPr>
        <w:ind w:left="3525" w:hanging="420"/>
      </w:pPr>
    </w:lvl>
    <w:lvl w:ilvl="8" w:tplc="04090011" w:tentative="1">
      <w:start w:val="1"/>
      <w:numFmt w:val="decimalEnclosedCircle"/>
      <w:lvlText w:val="%9"/>
      <w:lvlJc w:val="left"/>
      <w:pPr>
        <w:ind w:left="3945" w:hanging="420"/>
      </w:pPr>
    </w:lvl>
  </w:abstractNum>
  <w:abstractNum w:abstractNumId="1" w15:restartNumberingAfterBreak="0">
    <w:nsid w:val="74B93CC0"/>
    <w:multiLevelType w:val="hybridMultilevel"/>
    <w:tmpl w:val="8292791E"/>
    <w:lvl w:ilvl="0" w:tplc="3CBA349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29010562">
    <w:abstractNumId w:val="0"/>
  </w:num>
  <w:num w:numId="2" w16cid:durableId="1734431274">
    <w:abstractNumId w:val="1"/>
  </w:num>
  <w:num w:numId="3" w16cid:durableId="10531900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268"/>
    <w:rsid w:val="000002FD"/>
    <w:rsid w:val="00036F1D"/>
    <w:rsid w:val="000558D8"/>
    <w:rsid w:val="0007117C"/>
    <w:rsid w:val="000A0D98"/>
    <w:rsid w:val="000A7658"/>
    <w:rsid w:val="000B094A"/>
    <w:rsid w:val="000F4E5A"/>
    <w:rsid w:val="00131439"/>
    <w:rsid w:val="00136D9A"/>
    <w:rsid w:val="00152A49"/>
    <w:rsid w:val="00163DD6"/>
    <w:rsid w:val="001721B0"/>
    <w:rsid w:val="001B2DED"/>
    <w:rsid w:val="001F773B"/>
    <w:rsid w:val="00225D38"/>
    <w:rsid w:val="00252A63"/>
    <w:rsid w:val="002923F3"/>
    <w:rsid w:val="002B12E4"/>
    <w:rsid w:val="0030158D"/>
    <w:rsid w:val="00312C7B"/>
    <w:rsid w:val="003378C6"/>
    <w:rsid w:val="00356CAE"/>
    <w:rsid w:val="003740DD"/>
    <w:rsid w:val="00376978"/>
    <w:rsid w:val="00385F93"/>
    <w:rsid w:val="003A7E40"/>
    <w:rsid w:val="003B25DA"/>
    <w:rsid w:val="003C23FF"/>
    <w:rsid w:val="00401832"/>
    <w:rsid w:val="00423F3B"/>
    <w:rsid w:val="00456BF7"/>
    <w:rsid w:val="00460E99"/>
    <w:rsid w:val="00491051"/>
    <w:rsid w:val="004E52C7"/>
    <w:rsid w:val="00511C8A"/>
    <w:rsid w:val="00546889"/>
    <w:rsid w:val="00562E9C"/>
    <w:rsid w:val="005677E2"/>
    <w:rsid w:val="005A2FAD"/>
    <w:rsid w:val="005D0CFF"/>
    <w:rsid w:val="005F71CB"/>
    <w:rsid w:val="00602DB6"/>
    <w:rsid w:val="00614C38"/>
    <w:rsid w:val="00621C66"/>
    <w:rsid w:val="0064281B"/>
    <w:rsid w:val="006F22A6"/>
    <w:rsid w:val="00705D9D"/>
    <w:rsid w:val="00716282"/>
    <w:rsid w:val="007371A3"/>
    <w:rsid w:val="00756656"/>
    <w:rsid w:val="0076619A"/>
    <w:rsid w:val="007747F1"/>
    <w:rsid w:val="007C04A4"/>
    <w:rsid w:val="0083441B"/>
    <w:rsid w:val="00835624"/>
    <w:rsid w:val="00856213"/>
    <w:rsid w:val="00861A13"/>
    <w:rsid w:val="00874610"/>
    <w:rsid w:val="008A5822"/>
    <w:rsid w:val="008B46D7"/>
    <w:rsid w:val="008B4C07"/>
    <w:rsid w:val="008C45AC"/>
    <w:rsid w:val="008D7908"/>
    <w:rsid w:val="008F756E"/>
    <w:rsid w:val="00907713"/>
    <w:rsid w:val="00937C71"/>
    <w:rsid w:val="009466FC"/>
    <w:rsid w:val="009842BF"/>
    <w:rsid w:val="009B7022"/>
    <w:rsid w:val="009F4C0B"/>
    <w:rsid w:val="00A85442"/>
    <w:rsid w:val="00AA0AB1"/>
    <w:rsid w:val="00AA3D84"/>
    <w:rsid w:val="00AE11B4"/>
    <w:rsid w:val="00AE4A1B"/>
    <w:rsid w:val="00B13518"/>
    <w:rsid w:val="00B27279"/>
    <w:rsid w:val="00B37304"/>
    <w:rsid w:val="00BC197C"/>
    <w:rsid w:val="00BC3268"/>
    <w:rsid w:val="00C34C6F"/>
    <w:rsid w:val="00C46B71"/>
    <w:rsid w:val="00C50037"/>
    <w:rsid w:val="00C63319"/>
    <w:rsid w:val="00C701EB"/>
    <w:rsid w:val="00C82541"/>
    <w:rsid w:val="00C87C32"/>
    <w:rsid w:val="00CC2685"/>
    <w:rsid w:val="00CF2ADC"/>
    <w:rsid w:val="00D61DB0"/>
    <w:rsid w:val="00D72A53"/>
    <w:rsid w:val="00D87206"/>
    <w:rsid w:val="00DA49F0"/>
    <w:rsid w:val="00E12FE8"/>
    <w:rsid w:val="00E1433E"/>
    <w:rsid w:val="00E24F4E"/>
    <w:rsid w:val="00E30973"/>
    <w:rsid w:val="00E6148D"/>
    <w:rsid w:val="00EA2CFB"/>
    <w:rsid w:val="00EA5DE8"/>
    <w:rsid w:val="00EC328E"/>
    <w:rsid w:val="00F02A78"/>
    <w:rsid w:val="00F24020"/>
    <w:rsid w:val="00F51D65"/>
    <w:rsid w:val="00F67B22"/>
    <w:rsid w:val="00F71154"/>
    <w:rsid w:val="00F92B05"/>
    <w:rsid w:val="00F97072"/>
    <w:rsid w:val="00FF40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6BA50979"/>
  <w15:chartTrackingRefBased/>
  <w15:docId w15:val="{6F545DFD-E2D4-482E-9722-468680187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Date"/>
    <w:basedOn w:val="a"/>
    <w:next w:val="a"/>
    <w:link w:val="a9"/>
    <w:uiPriority w:val="99"/>
    <w:semiHidden/>
    <w:unhideWhenUsed/>
    <w:rsid w:val="00BC3268"/>
  </w:style>
  <w:style w:type="character" w:customStyle="1" w:styleId="a9">
    <w:name w:val="日付 (文字)"/>
    <w:basedOn w:val="a0"/>
    <w:link w:val="a8"/>
    <w:uiPriority w:val="99"/>
    <w:semiHidden/>
    <w:rsid w:val="00BC3268"/>
  </w:style>
  <w:style w:type="paragraph" w:styleId="aa">
    <w:name w:val="Balloon Text"/>
    <w:basedOn w:val="a"/>
    <w:link w:val="ab"/>
    <w:uiPriority w:val="99"/>
    <w:semiHidden/>
    <w:unhideWhenUsed/>
    <w:rsid w:val="00B1351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B13518"/>
    <w:rPr>
      <w:rFonts w:asciiTheme="majorHAnsi" w:eastAsiaTheme="majorEastAsia" w:hAnsiTheme="majorHAnsi" w:cstheme="majorBidi"/>
      <w:sz w:val="18"/>
      <w:szCs w:val="18"/>
    </w:rPr>
  </w:style>
  <w:style w:type="table" w:styleId="ac">
    <w:name w:val="Table Grid"/>
    <w:basedOn w:val="a1"/>
    <w:uiPriority w:val="39"/>
    <w:rsid w:val="00EC32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036F1D"/>
    <w:pPr>
      <w:ind w:leftChars="400" w:left="840"/>
    </w:pPr>
    <w:rPr>
      <w:rFonts w:cstheme="minorBidi"/>
      <w:szCs w:val="22"/>
    </w:rPr>
  </w:style>
  <w:style w:type="paragraph" w:styleId="ae">
    <w:name w:val="Revision"/>
    <w:hidden/>
    <w:uiPriority w:val="99"/>
    <w:semiHidden/>
    <w:rsid w:val="000F4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3626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221</Words>
  <Characters>1266</Characters>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2026-01-07T00:22:00Z</cp:lastPrinted>
  <dcterms:created xsi:type="dcterms:W3CDTF">2020-03-24T08:47:00Z</dcterms:created>
  <dcterms:modified xsi:type="dcterms:W3CDTF">2026-01-07T00:31:00Z</dcterms:modified>
</cp:coreProperties>
</file>